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DE" w:rsidRDefault="00984FDE">
      <w:pPr>
        <w:jc w:val="center"/>
        <w:rPr>
          <w:rFonts w:ascii="华文中宋" w:eastAsia="华文中宋" w:hAnsi="华文中宋" w:cs="华文中宋"/>
          <w:sz w:val="32"/>
          <w:szCs w:val="32"/>
        </w:rPr>
      </w:pPr>
      <w:r>
        <w:rPr>
          <w:rFonts w:ascii="华文中宋" w:eastAsia="华文中宋" w:hAnsi="华文中宋" w:cs="华文中宋" w:hint="eastAsia"/>
          <w:sz w:val="32"/>
          <w:szCs w:val="32"/>
        </w:rPr>
        <w:t>中国社会科学院大学</w:t>
      </w:r>
      <w:r>
        <w:rPr>
          <w:rFonts w:ascii="华文中宋" w:eastAsia="华文中宋" w:hAnsi="华文中宋" w:cs="华文中宋"/>
          <w:sz w:val="32"/>
          <w:szCs w:val="32"/>
        </w:rPr>
        <w:t>2020</w:t>
      </w:r>
      <w:r>
        <w:rPr>
          <w:rFonts w:ascii="华文中宋" w:eastAsia="华文中宋" w:hAnsi="华文中宋" w:cs="华文中宋" w:hint="eastAsia"/>
          <w:sz w:val="32"/>
          <w:szCs w:val="32"/>
        </w:rPr>
        <w:t>年硕士研究生复试工作公告</w:t>
      </w:r>
    </w:p>
    <w:p w:rsidR="00984FDE" w:rsidRDefault="00984FDE">
      <w:pPr>
        <w:rPr>
          <w:rFonts w:ascii="黑体" w:eastAsia="黑体" w:hAnsi="黑体" w:cs="黑体"/>
          <w:sz w:val="28"/>
          <w:szCs w:val="28"/>
        </w:rPr>
      </w:pPr>
      <w:r>
        <w:rPr>
          <w:rFonts w:ascii="黑体" w:eastAsia="黑体" w:hAnsi="黑体" w:cs="黑体" w:hint="eastAsia"/>
          <w:sz w:val="28"/>
          <w:szCs w:val="28"/>
        </w:rPr>
        <w:t>一、复试分数线</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我校执行《</w:t>
      </w:r>
      <w:r>
        <w:rPr>
          <w:rFonts w:ascii="仿宋" w:eastAsia="仿宋" w:hAnsi="仿宋" w:cs="仿宋"/>
          <w:sz w:val="24"/>
        </w:rPr>
        <w:t>2020</w:t>
      </w:r>
      <w:r>
        <w:rPr>
          <w:rFonts w:ascii="仿宋" w:eastAsia="仿宋" w:hAnsi="仿宋" w:cs="仿宋" w:hint="eastAsia"/>
          <w:sz w:val="24"/>
        </w:rPr>
        <w:t>年全国硕士研究生招生考试考生进入复试的初试成绩基本要求》中</w:t>
      </w:r>
      <w:r>
        <w:rPr>
          <w:rFonts w:ascii="仿宋" w:eastAsia="仿宋" w:hAnsi="仿宋" w:cs="仿宋"/>
          <w:sz w:val="24"/>
        </w:rPr>
        <w:t>A</w:t>
      </w:r>
      <w:r>
        <w:rPr>
          <w:rFonts w:ascii="仿宋" w:eastAsia="仿宋" w:hAnsi="仿宋" w:cs="仿宋" w:hint="eastAsia"/>
          <w:sz w:val="24"/>
        </w:rPr>
        <w:t>类考生的相关要求。各院系可在不低于学校复试基本要求的基础上，根据生源和计划情况确定本院系各专业考生进入复试的初试成绩要求。各院系考生进入复试的初试成绩要求和复试名单将于</w:t>
      </w:r>
      <w:r>
        <w:rPr>
          <w:rFonts w:ascii="仿宋" w:eastAsia="仿宋" w:hAnsi="仿宋" w:cs="仿宋"/>
          <w:sz w:val="24"/>
        </w:rPr>
        <w:t>4</w:t>
      </w:r>
      <w:r>
        <w:rPr>
          <w:rFonts w:ascii="仿宋" w:eastAsia="仿宋" w:hAnsi="仿宋" w:cs="仿宋" w:hint="eastAsia"/>
          <w:sz w:val="24"/>
        </w:rPr>
        <w:t>月底左右陆续在各院系网站发布。</w:t>
      </w:r>
    </w:p>
    <w:p w:rsidR="00984FDE" w:rsidRDefault="00984FDE">
      <w:pPr>
        <w:rPr>
          <w:rFonts w:ascii="黑体" w:eastAsia="黑体" w:hAnsi="黑体" w:cs="黑体"/>
          <w:sz w:val="28"/>
          <w:szCs w:val="28"/>
        </w:rPr>
      </w:pPr>
      <w:r>
        <w:rPr>
          <w:rFonts w:ascii="黑体" w:eastAsia="黑体" w:hAnsi="黑体" w:cs="黑体" w:hint="eastAsia"/>
          <w:sz w:val="28"/>
          <w:szCs w:val="28"/>
        </w:rPr>
        <w:t>二、复试时间、要求、形式</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我校硕士研究生复试工作拟定于</w:t>
      </w:r>
      <w:r>
        <w:rPr>
          <w:rFonts w:ascii="仿宋" w:eastAsia="仿宋" w:hAnsi="仿宋" w:cs="仿宋"/>
          <w:sz w:val="24"/>
        </w:rPr>
        <w:t>5</w:t>
      </w:r>
      <w:r>
        <w:rPr>
          <w:rFonts w:ascii="仿宋" w:eastAsia="仿宋" w:hAnsi="仿宋" w:cs="仿宋" w:hint="eastAsia"/>
          <w:sz w:val="24"/>
        </w:rPr>
        <w:t>月中旬启动，目前不具备组织现场复试的条件，具体时间、要求、形式，视疫情发展情况和教育主管单位统一部署进行安排，请各位考生关注我校随后公布的《中国社会科学院大学</w:t>
      </w:r>
      <w:r>
        <w:rPr>
          <w:rFonts w:ascii="仿宋" w:eastAsia="仿宋" w:hAnsi="仿宋" w:cs="仿宋"/>
          <w:sz w:val="24"/>
        </w:rPr>
        <w:t>2020</w:t>
      </w:r>
      <w:r>
        <w:rPr>
          <w:rFonts w:ascii="仿宋" w:eastAsia="仿宋" w:hAnsi="仿宋" w:cs="仿宋" w:hint="eastAsia"/>
          <w:sz w:val="24"/>
        </w:rPr>
        <w:t>年硕士研究生招生复试录取工作方案》。</w:t>
      </w:r>
    </w:p>
    <w:p w:rsidR="00984FDE" w:rsidRDefault="00984FDE">
      <w:pPr>
        <w:rPr>
          <w:rFonts w:ascii="黑体" w:eastAsia="黑体" w:hAnsi="黑体" w:cs="黑体"/>
          <w:sz w:val="28"/>
          <w:szCs w:val="28"/>
        </w:rPr>
      </w:pPr>
      <w:r>
        <w:rPr>
          <w:rFonts w:ascii="黑体" w:eastAsia="黑体" w:hAnsi="黑体" w:cs="黑体" w:hint="eastAsia"/>
          <w:sz w:val="28"/>
          <w:szCs w:val="28"/>
        </w:rPr>
        <w:t>三、调剂</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我校调剂工作按照教育部复试录取阶段相关政策执行。部分院系、专业接收调剂，具体信息近期会陆续公布。各院系上线情况及是否接受调剂由各院系负责，咨询调剂的考生请致电我校各院系及专业学位教育中心。研招网调剂系统开通后，请关注中国研究生招生信息网（网址：</w:t>
      </w:r>
      <w:r>
        <w:rPr>
          <w:rFonts w:ascii="仿宋" w:eastAsia="仿宋" w:hAnsi="仿宋" w:cs="仿宋"/>
          <w:sz w:val="24"/>
        </w:rPr>
        <w:t>http://yz.chsi.com.cn</w:t>
      </w:r>
      <w:r>
        <w:rPr>
          <w:rFonts w:ascii="仿宋" w:eastAsia="仿宋" w:hAnsi="仿宋" w:cs="仿宋" w:hint="eastAsia"/>
          <w:sz w:val="24"/>
        </w:rPr>
        <w:t>或</w:t>
      </w:r>
      <w:r>
        <w:rPr>
          <w:rFonts w:ascii="仿宋" w:eastAsia="仿宋" w:hAnsi="仿宋" w:cs="仿宋"/>
          <w:sz w:val="24"/>
        </w:rPr>
        <w:t>http://yz.chsi.cn</w:t>
      </w:r>
      <w:r>
        <w:rPr>
          <w:rFonts w:ascii="仿宋" w:eastAsia="仿宋" w:hAnsi="仿宋" w:cs="仿宋" w:hint="eastAsia"/>
          <w:sz w:val="24"/>
        </w:rPr>
        <w:t>）调剂系统中我校确切缺额信息并通过系统报名。</w:t>
      </w:r>
    </w:p>
    <w:p w:rsidR="00984FDE" w:rsidRDefault="00984FDE">
      <w:pPr>
        <w:rPr>
          <w:rFonts w:ascii="黑体" w:eastAsia="黑体" w:hAnsi="黑体" w:cs="黑体"/>
          <w:sz w:val="28"/>
          <w:szCs w:val="28"/>
        </w:rPr>
      </w:pPr>
      <w:r>
        <w:rPr>
          <w:rFonts w:ascii="黑体" w:eastAsia="黑体" w:hAnsi="黑体" w:cs="黑体" w:hint="eastAsia"/>
          <w:sz w:val="28"/>
          <w:szCs w:val="28"/>
        </w:rPr>
        <w:t>四、享受加分政策考生提交材料</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根据教育部文件规定：</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）参加“大学生志愿服务西部计划”“三支一扶计划”“农村义务教育阶段学校教师特设岗位计划”“赴外汉语教师志愿者”等项目服务期满、考核合格的考生，</w:t>
      </w:r>
      <w:r>
        <w:rPr>
          <w:rFonts w:ascii="仿宋" w:eastAsia="仿宋" w:hAnsi="仿宋" w:cs="仿宋"/>
          <w:sz w:val="24"/>
        </w:rPr>
        <w:t>3</w:t>
      </w:r>
      <w:r>
        <w:rPr>
          <w:rFonts w:ascii="仿宋" w:eastAsia="仿宋" w:hAnsi="仿宋" w:cs="仿宋" w:hint="eastAsia"/>
          <w:sz w:val="24"/>
        </w:rPr>
        <w:t>年内参加全国硕士研究生招生考试的，初试总分加</w:t>
      </w:r>
      <w:r>
        <w:rPr>
          <w:rFonts w:ascii="仿宋" w:eastAsia="仿宋" w:hAnsi="仿宋" w:cs="仿宋"/>
          <w:sz w:val="24"/>
        </w:rPr>
        <w:t>10</w:t>
      </w:r>
      <w:r>
        <w:rPr>
          <w:rFonts w:ascii="仿宋" w:eastAsia="仿宋" w:hAnsi="仿宋" w:cs="仿宋" w:hint="eastAsia"/>
          <w:sz w:val="24"/>
        </w:rPr>
        <w:t>分，同等条件下优先录取。</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）高校学生应征入伍服现役退役，达到报考条件后，</w:t>
      </w:r>
      <w:r>
        <w:rPr>
          <w:rFonts w:ascii="仿宋" w:eastAsia="仿宋" w:hAnsi="仿宋" w:cs="仿宋"/>
          <w:sz w:val="24"/>
        </w:rPr>
        <w:t>3</w:t>
      </w:r>
      <w:r>
        <w:rPr>
          <w:rFonts w:ascii="仿宋" w:eastAsia="仿宋" w:hAnsi="仿宋" w:cs="仿宋" w:hint="eastAsia"/>
          <w:sz w:val="24"/>
        </w:rPr>
        <w:t>年内参加全国硕士研究生招生考试的考生，初试总分加</w:t>
      </w:r>
      <w:r>
        <w:rPr>
          <w:rFonts w:ascii="仿宋" w:eastAsia="仿宋" w:hAnsi="仿宋" w:cs="仿宋"/>
          <w:sz w:val="24"/>
        </w:rPr>
        <w:t>10</w:t>
      </w:r>
      <w:r>
        <w:rPr>
          <w:rFonts w:ascii="仿宋" w:eastAsia="仿宋" w:hAnsi="仿宋" w:cs="仿宋" w:hint="eastAsia"/>
          <w:sz w:val="24"/>
        </w:rPr>
        <w:t>分，同等条件下优先录取。在部队荣立二等功以上，符合全国硕士研究生招生考试报考条件的，可申请免试（初试）攻读硕士研究生。</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）参加“选聘高校毕业生到村任职”项目服务期满、考核称职以上的考生，</w:t>
      </w:r>
      <w:r>
        <w:rPr>
          <w:rFonts w:ascii="仿宋" w:eastAsia="仿宋" w:hAnsi="仿宋" w:cs="仿宋"/>
          <w:sz w:val="24"/>
        </w:rPr>
        <w:t>3</w:t>
      </w:r>
      <w:r>
        <w:rPr>
          <w:rFonts w:ascii="仿宋" w:eastAsia="仿宋" w:hAnsi="仿宋" w:cs="仿宋" w:hint="eastAsia"/>
          <w:sz w:val="24"/>
        </w:rPr>
        <w:t>年内参加全国硕士研究生招生考试的，初试总分加</w:t>
      </w:r>
      <w:r>
        <w:rPr>
          <w:rFonts w:ascii="仿宋" w:eastAsia="仿宋" w:hAnsi="仿宋" w:cs="仿宋"/>
          <w:sz w:val="24"/>
        </w:rPr>
        <w:t>10</w:t>
      </w:r>
      <w:r>
        <w:rPr>
          <w:rFonts w:ascii="仿宋" w:eastAsia="仿宋" w:hAnsi="仿宋" w:cs="仿宋" w:hint="eastAsia"/>
          <w:sz w:val="24"/>
        </w:rPr>
        <w:t>分，同等条件下优先录取，其中报考人文社科类专业研究生的，初试总分加</w:t>
      </w:r>
      <w:r>
        <w:rPr>
          <w:rFonts w:ascii="仿宋" w:eastAsia="仿宋" w:hAnsi="仿宋" w:cs="仿宋"/>
          <w:sz w:val="24"/>
        </w:rPr>
        <w:t>15</w:t>
      </w:r>
      <w:r>
        <w:rPr>
          <w:rFonts w:ascii="仿宋" w:eastAsia="仿宋" w:hAnsi="仿宋" w:cs="仿宋" w:hint="eastAsia"/>
          <w:sz w:val="24"/>
        </w:rPr>
        <w:t>分。</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加分项目不累计，同时满足两项以上加分条件的考生按最高项加分。</w:t>
      </w:r>
    </w:p>
    <w:p w:rsidR="00984FDE" w:rsidRDefault="00984FDE" w:rsidP="004C46C0">
      <w:pPr>
        <w:ind w:firstLineChars="200" w:firstLine="31680"/>
        <w:rPr>
          <w:rFonts w:ascii="仿宋" w:eastAsia="仿宋" w:hAnsi="仿宋" w:cs="仿宋"/>
          <w:sz w:val="24"/>
        </w:rPr>
      </w:pP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符合加分政策的考生，应当在</w:t>
      </w:r>
      <w:r>
        <w:rPr>
          <w:rFonts w:ascii="仿宋" w:eastAsia="仿宋" w:hAnsi="仿宋" w:cs="仿宋"/>
          <w:sz w:val="24"/>
        </w:rPr>
        <w:t>4</w:t>
      </w:r>
      <w:r>
        <w:rPr>
          <w:rFonts w:ascii="仿宋" w:eastAsia="仿宋" w:hAnsi="仿宋" w:cs="仿宋" w:hint="eastAsia"/>
          <w:sz w:val="24"/>
        </w:rPr>
        <w:t>月</w:t>
      </w:r>
      <w:r>
        <w:rPr>
          <w:rFonts w:ascii="仿宋" w:eastAsia="仿宋" w:hAnsi="仿宋" w:cs="仿宋"/>
          <w:sz w:val="24"/>
        </w:rPr>
        <w:t>30</w:t>
      </w:r>
      <w:r>
        <w:rPr>
          <w:rFonts w:ascii="仿宋" w:eastAsia="仿宋" w:hAnsi="仿宋" w:cs="仿宋" w:hint="eastAsia"/>
          <w:sz w:val="24"/>
        </w:rPr>
        <w:t>日前通过电子邮件（详见附件）向报考院系提交本人有效居民身份证扫描件或电子照片（正反面）、有本人手写签名的说明及相关证明材料的电子</w:t>
      </w:r>
      <w:bookmarkStart w:id="0" w:name="_GoBack"/>
      <w:bookmarkEnd w:id="0"/>
      <w:r>
        <w:rPr>
          <w:rFonts w:ascii="仿宋" w:eastAsia="仿宋" w:hAnsi="仿宋" w:cs="仿宋" w:hint="eastAsia"/>
          <w:sz w:val="24"/>
        </w:rPr>
        <w:t>照片，电子邮件的主题格式为：加分项目名称</w:t>
      </w:r>
      <w:r>
        <w:rPr>
          <w:rFonts w:ascii="仿宋" w:eastAsia="仿宋" w:hAnsi="仿宋" w:cs="仿宋"/>
          <w:sz w:val="24"/>
        </w:rPr>
        <w:t>+</w:t>
      </w:r>
      <w:r>
        <w:rPr>
          <w:rFonts w:ascii="仿宋" w:eastAsia="仿宋" w:hAnsi="仿宋" w:cs="仿宋" w:hint="eastAsia"/>
          <w:sz w:val="24"/>
        </w:rPr>
        <w:t>考生编号</w:t>
      </w:r>
      <w:r>
        <w:rPr>
          <w:rFonts w:ascii="仿宋" w:eastAsia="仿宋" w:hAnsi="仿宋" w:cs="仿宋"/>
          <w:sz w:val="24"/>
        </w:rPr>
        <w:t>+</w:t>
      </w:r>
      <w:r>
        <w:rPr>
          <w:rFonts w:ascii="仿宋" w:eastAsia="仿宋" w:hAnsi="仿宋" w:cs="仿宋" w:hint="eastAsia"/>
          <w:sz w:val="24"/>
        </w:rPr>
        <w:t>姓名。</w:t>
      </w:r>
      <w:r>
        <w:rPr>
          <w:rFonts w:ascii="仿宋" w:eastAsia="仿宋" w:hAnsi="仿宋" w:cs="仿宋"/>
          <w:sz w:val="24"/>
        </w:rPr>
        <w:t xml:space="preserve"> </w:t>
      </w:r>
    </w:p>
    <w:p w:rsidR="00984FDE" w:rsidRDefault="00984FDE">
      <w:pPr>
        <w:rPr>
          <w:rFonts w:ascii="黑体" w:eastAsia="黑体" w:hAnsi="黑体" w:cs="黑体"/>
          <w:sz w:val="28"/>
          <w:szCs w:val="28"/>
        </w:rPr>
      </w:pPr>
      <w:r>
        <w:rPr>
          <w:rFonts w:ascii="黑体" w:eastAsia="黑体" w:hAnsi="黑体" w:cs="黑体" w:hint="eastAsia"/>
          <w:sz w:val="28"/>
          <w:szCs w:val="28"/>
        </w:rPr>
        <w:t>四、联系方式</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由于疫情影响我校尚未正常开学，请同学们及时关注中国社会科学院大学招生网（</w:t>
      </w:r>
      <w:r>
        <w:rPr>
          <w:rFonts w:ascii="仿宋" w:eastAsia="仿宋" w:hAnsi="仿宋" w:cs="仿宋"/>
          <w:sz w:val="24"/>
        </w:rPr>
        <w:t>https://skdzs.ucass.edu.cn/</w:t>
      </w:r>
      <w:r>
        <w:rPr>
          <w:rFonts w:ascii="仿宋" w:eastAsia="仿宋" w:hAnsi="仿宋" w:cs="仿宋" w:hint="eastAsia"/>
          <w:sz w:val="24"/>
        </w:rPr>
        <w:t>）和中国社会科学院研究生院网站招生信息栏目（</w:t>
      </w:r>
      <w:r>
        <w:rPr>
          <w:rFonts w:ascii="仿宋" w:eastAsia="仿宋" w:hAnsi="仿宋" w:cs="仿宋"/>
          <w:sz w:val="24"/>
        </w:rPr>
        <w:t>https://www.gscass.cn/html/list/209/list1.html</w:t>
      </w:r>
      <w:r>
        <w:rPr>
          <w:rFonts w:ascii="仿宋" w:eastAsia="仿宋" w:hAnsi="仿宋" w:cs="仿宋" w:hint="eastAsia"/>
          <w:sz w:val="24"/>
        </w:rPr>
        <w:t>）相关信息。</w:t>
      </w:r>
    </w:p>
    <w:p w:rsidR="00984FDE" w:rsidRDefault="00984FDE" w:rsidP="004C46C0">
      <w:pPr>
        <w:ind w:firstLineChars="200" w:firstLine="31680"/>
        <w:rPr>
          <w:rFonts w:ascii="仿宋" w:eastAsia="仿宋" w:hAnsi="仿宋" w:cs="仿宋"/>
          <w:sz w:val="24"/>
        </w:rPr>
      </w:pPr>
      <w:r>
        <w:rPr>
          <w:rFonts w:ascii="仿宋" w:eastAsia="仿宋" w:hAnsi="仿宋" w:cs="仿宋" w:hint="eastAsia"/>
          <w:sz w:val="24"/>
        </w:rPr>
        <w:t>各院系疫情期间咨询和联系方式见附件。</w:t>
      </w:r>
    </w:p>
    <w:p w:rsidR="00984FDE" w:rsidRDefault="00984FDE" w:rsidP="004C46C0">
      <w:pPr>
        <w:ind w:firstLineChars="200" w:firstLine="31680"/>
        <w:rPr>
          <w:rFonts w:ascii="仿宋" w:eastAsia="仿宋" w:hAnsi="仿宋" w:cs="仿宋"/>
          <w:sz w:val="24"/>
        </w:rPr>
      </w:pPr>
      <w:r>
        <w:rPr>
          <w:rFonts w:ascii="仿宋" w:eastAsia="仿宋" w:hAnsi="仿宋" w:cs="仿宋"/>
          <w:sz w:val="24"/>
        </w:rPr>
        <w:t xml:space="preserve"> </w:t>
      </w:r>
    </w:p>
    <w:p w:rsidR="00984FDE" w:rsidRDefault="00984FDE" w:rsidP="004C46C0">
      <w:pPr>
        <w:ind w:firstLineChars="1900" w:firstLine="31680"/>
        <w:rPr>
          <w:rFonts w:ascii="仿宋" w:eastAsia="仿宋" w:hAnsi="仿宋" w:cs="仿宋"/>
          <w:sz w:val="24"/>
        </w:rPr>
      </w:pPr>
      <w:r>
        <w:rPr>
          <w:rFonts w:ascii="仿宋" w:eastAsia="仿宋" w:hAnsi="仿宋" w:cs="仿宋" w:hint="eastAsia"/>
          <w:sz w:val="24"/>
        </w:rPr>
        <w:t>中国社会科学院大学招生办公室</w:t>
      </w:r>
    </w:p>
    <w:p w:rsidR="00984FDE" w:rsidRDefault="00984FDE" w:rsidP="004C46C0">
      <w:pPr>
        <w:ind w:firstLineChars="200" w:firstLine="31680"/>
        <w:rPr>
          <w:rFonts w:ascii="仿宋" w:eastAsia="仿宋" w:hAnsi="仿宋" w:cs="仿宋"/>
          <w:sz w:val="24"/>
        </w:rPr>
      </w:pP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4</w:t>
      </w:r>
      <w:r>
        <w:rPr>
          <w:rFonts w:ascii="仿宋" w:eastAsia="仿宋" w:hAnsi="仿宋" w:cs="仿宋" w:hint="eastAsia"/>
          <w:sz w:val="24"/>
        </w:rPr>
        <w:t>月</w:t>
      </w:r>
      <w:r>
        <w:rPr>
          <w:rFonts w:ascii="仿宋" w:eastAsia="仿宋" w:hAnsi="仿宋" w:cs="仿宋"/>
          <w:sz w:val="24"/>
        </w:rPr>
        <w:t>20</w:t>
      </w:r>
      <w:r>
        <w:rPr>
          <w:rFonts w:ascii="仿宋" w:eastAsia="仿宋" w:hAnsi="仿宋" w:cs="仿宋" w:hint="eastAsia"/>
          <w:sz w:val="24"/>
        </w:rPr>
        <w:t>日</w:t>
      </w:r>
    </w:p>
    <w:p w:rsidR="00984FDE" w:rsidRDefault="00984FDE"/>
    <w:p w:rsidR="00984FDE" w:rsidRDefault="00984FDE"/>
    <w:p w:rsidR="00984FDE" w:rsidRDefault="00984FDE">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附件：疫情期间各院系咨询和联系方式</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49"/>
        <w:gridCol w:w="880"/>
        <w:gridCol w:w="521"/>
        <w:gridCol w:w="1593"/>
        <w:gridCol w:w="1402"/>
        <w:gridCol w:w="2531"/>
        <w:gridCol w:w="3572"/>
      </w:tblGrid>
      <w:tr w:rsidR="00984FDE" w:rsidRPr="00336DAE">
        <w:trPr>
          <w:trHeight w:val="23"/>
          <w:jc w:val="center"/>
        </w:trPr>
        <w:tc>
          <w:tcPr>
            <w:tcW w:w="349"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院系所名称</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是否安排电话咨询</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电话咨询时间</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咨询电话</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电子邮箱</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信息公布地址</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FF0000"/>
                <w:szCs w:val="21"/>
              </w:rPr>
            </w:pP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FF0000"/>
                <w:szCs w:val="21"/>
              </w:rPr>
            </w:pPr>
            <w:r>
              <w:rPr>
                <w:rFonts w:ascii="仿宋" w:eastAsia="仿宋" w:hAnsi="仿宋" w:cs="仿宋" w:hint="eastAsia"/>
                <w:color w:val="FF0000"/>
                <w:kern w:val="0"/>
                <w:szCs w:val="21"/>
                <w:lang/>
              </w:rPr>
              <w:t>招生办</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FF0000"/>
                <w:szCs w:val="21"/>
              </w:rPr>
            </w:pPr>
            <w:r>
              <w:rPr>
                <w:rFonts w:ascii="仿宋" w:eastAsia="仿宋" w:hAnsi="仿宋" w:cs="仿宋" w:hint="eastAsia"/>
                <w:color w:val="FF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FF0000"/>
                <w:szCs w:val="21"/>
              </w:rPr>
            </w:pPr>
            <w:r>
              <w:rPr>
                <w:rFonts w:ascii="仿宋" w:eastAsia="仿宋" w:hAnsi="仿宋" w:cs="仿宋" w:hint="eastAsia"/>
                <w:color w:val="FF0000"/>
                <w:kern w:val="0"/>
                <w:szCs w:val="21"/>
                <w:lang/>
              </w:rPr>
              <w:t>每周一、三、五</w:t>
            </w:r>
            <w:r>
              <w:rPr>
                <w:rFonts w:ascii="仿宋" w:eastAsia="仿宋" w:hAnsi="仿宋" w:cs="仿宋"/>
                <w:color w:val="FF0000"/>
                <w:kern w:val="0"/>
                <w:szCs w:val="21"/>
                <w:lang/>
              </w:rPr>
              <w:t xml:space="preserve"> 10:00-16:00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FF0000"/>
                <w:szCs w:val="21"/>
              </w:rPr>
            </w:pPr>
            <w:r>
              <w:rPr>
                <w:rFonts w:ascii="仿宋" w:eastAsia="仿宋" w:hAnsi="仿宋" w:cs="仿宋"/>
                <w:color w:val="FF0000"/>
                <w:kern w:val="0"/>
                <w:szCs w:val="21"/>
                <w:lang/>
              </w:rPr>
              <w:t>81360224</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6" w:history="1">
              <w:r>
                <w:rPr>
                  <w:rStyle w:val="Hyperlink"/>
                  <w:rFonts w:ascii="仿宋" w:eastAsia="仿宋" w:hAnsi="仿宋" w:cs="仿宋"/>
                  <w:szCs w:val="21"/>
                </w:rPr>
                <w:t>zsb@cass.org.cn</w:t>
              </w:r>
            </w:hyperlink>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7" w:history="1">
              <w:r>
                <w:rPr>
                  <w:rStyle w:val="Hyperlink"/>
                  <w:rFonts w:ascii="仿宋" w:eastAsia="仿宋" w:hAnsi="仿宋" w:cs="仿宋"/>
                  <w:szCs w:val="21"/>
                </w:rPr>
                <w:t>https://skdzs.ucass.edu.cn/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101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D0115"/>
                <w:szCs w:val="21"/>
              </w:rPr>
            </w:pPr>
            <w:r>
              <w:rPr>
                <w:rFonts w:ascii="仿宋" w:eastAsia="仿宋" w:hAnsi="仿宋" w:cs="仿宋" w:hint="eastAsia"/>
                <w:color w:val="0D0115"/>
                <w:kern w:val="0"/>
                <w:szCs w:val="21"/>
                <w:lang/>
              </w:rPr>
              <w:t>外文系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周二、周四</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85195595</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hanyp@cass.org.cn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8" w:history="1">
              <w:r>
                <w:rPr>
                  <w:rStyle w:val="Hyperlink"/>
                  <w:rFonts w:ascii="仿宋" w:eastAsia="仿宋" w:hAnsi="仿宋" w:cs="仿宋"/>
                  <w:szCs w:val="21"/>
                </w:rPr>
                <w:t>http://ifl.cssn.cn/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102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文学系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每周四</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85195461</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zhangyuan@cass.org.cn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9" w:history="1">
              <w:r>
                <w:rPr>
                  <w:rStyle w:val="Hyperlink"/>
                  <w:rFonts w:ascii="仿宋" w:eastAsia="仿宋" w:hAnsi="仿宋" w:cs="仿宋"/>
                  <w:szCs w:val="21"/>
                </w:rPr>
                <w:t>http://literature.cssn.cn/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103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少文系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w:t>
            </w:r>
            <w:r>
              <w:rPr>
                <w:rFonts w:ascii="仿宋" w:eastAsia="仿宋" w:hAnsi="仿宋" w:cs="仿宋"/>
                <w:color w:val="000000"/>
                <w:kern w:val="0"/>
                <w:szCs w:val="21"/>
                <w:lang/>
              </w:rPr>
              <w:t>9:00_1600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85195626</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Sharina@cass.org.cn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0" w:history="1">
              <w:r>
                <w:rPr>
                  <w:rStyle w:val="Hyperlink"/>
                  <w:rFonts w:ascii="仿宋" w:eastAsia="仿宋" w:hAnsi="仿宋" w:cs="仿宋"/>
                  <w:szCs w:val="21"/>
                </w:rPr>
                <w:t>http://cel.cssn.cn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104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语言学系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每周五</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00-16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85195385</w:t>
            </w:r>
            <w:r>
              <w:rPr>
                <w:rFonts w:ascii="仿宋" w:eastAsia="仿宋" w:hAnsi="仿宋" w:cs="仿宋" w:hint="eastAsia"/>
                <w:color w:val="000000"/>
                <w:kern w:val="0"/>
                <w:szCs w:val="21"/>
                <w:lang/>
              </w:rPr>
              <w:t>、</w:t>
            </w:r>
            <w:r>
              <w:rPr>
                <w:rFonts w:ascii="仿宋" w:eastAsia="仿宋" w:hAnsi="仿宋" w:cs="仿宋"/>
                <w:color w:val="000000"/>
                <w:kern w:val="0"/>
                <w:szCs w:val="21"/>
                <w:lang/>
              </w:rPr>
              <w:t>13693203371</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zhanggy@cass.org.cn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1" w:history="1">
              <w:r>
                <w:rPr>
                  <w:rStyle w:val="Hyperlink"/>
                  <w:rFonts w:ascii="仿宋" w:eastAsia="仿宋" w:hAnsi="仿宋" w:cs="仿宋"/>
                  <w:szCs w:val="21"/>
                </w:rPr>
                <w:t>http://ling.cass.cn/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105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语言文字应用系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每周四</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13621038357</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yysbgsh@sina.com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2" w:history="1">
              <w:r>
                <w:rPr>
                  <w:rStyle w:val="Hyperlink"/>
                  <w:rFonts w:ascii="仿宋" w:eastAsia="仿宋" w:hAnsi="仿宋" w:cs="仿宋"/>
                  <w:szCs w:val="21"/>
                </w:rPr>
                <w:t>http://www.china-language.edu.cn/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历史系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Wangmeng@cass.org.cn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3" w:history="1">
              <w:r>
                <w:rPr>
                  <w:rStyle w:val="Hyperlink"/>
                  <w:rFonts w:ascii="仿宋" w:eastAsia="仿宋" w:hAnsi="仿宋" w:cs="仿宋"/>
                  <w:szCs w:val="21"/>
                </w:rPr>
                <w:t>http://lishisuo.cssn.cn/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近代史系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br/>
              <w:t>zgshkxyjdsx@163.com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4" w:history="1">
              <w:r>
                <w:rPr>
                  <w:rStyle w:val="Hyperlink"/>
                  <w:rFonts w:ascii="仿宋" w:eastAsia="仿宋" w:hAnsi="仿宋" w:cs="仿宋"/>
                  <w:szCs w:val="21"/>
                </w:rPr>
                <w:t>http://jds.cass.cn/</w:t>
              </w:r>
              <w:r>
                <w:rPr>
                  <w:rStyle w:val="Hyperlink"/>
                  <w:rFonts w:ascii="仿宋" w:eastAsia="仿宋" w:hAnsi="仿宋" w:cs="仿宋" w:hint="eastAsia"/>
                  <w:szCs w:val="21"/>
                </w:rPr>
                <w:t>（微信公众号：中国社会科学院近代史研究所）</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世界历史系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w:t>
            </w:r>
            <w:r>
              <w:rPr>
                <w:rFonts w:ascii="仿宋" w:eastAsia="仿宋" w:hAnsi="仿宋" w:cs="仿宋"/>
                <w:color w:val="000000"/>
                <w:kern w:val="0"/>
                <w:szCs w:val="21"/>
                <w:lang/>
              </w:rPr>
              <w:t xml:space="preserve"> 9</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r>
              <w:rPr>
                <w:rFonts w:ascii="仿宋" w:eastAsia="仿宋" w:hAnsi="仿宋" w:cs="仿宋" w:hint="eastAsia"/>
                <w:color w:val="000000"/>
                <w:kern w:val="0"/>
                <w:szCs w:val="21"/>
                <w:lang/>
              </w:rPr>
              <w:t>－</w:t>
            </w:r>
            <w:r>
              <w:rPr>
                <w:rFonts w:ascii="仿宋" w:eastAsia="仿宋" w:hAnsi="仿宋" w:cs="仿宋"/>
                <w:color w:val="000000"/>
                <w:kern w:val="0"/>
                <w:szCs w:val="21"/>
                <w:lang/>
              </w:rPr>
              <w:t>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010</w:t>
            </w:r>
            <w:r>
              <w:rPr>
                <w:rFonts w:ascii="仿宋" w:eastAsia="仿宋" w:hAnsi="仿宋" w:cs="仿宋" w:hint="eastAsia"/>
                <w:color w:val="000000"/>
                <w:kern w:val="0"/>
                <w:szCs w:val="21"/>
                <w:lang/>
              </w:rPr>
              <w:t>－</w:t>
            </w:r>
            <w:r>
              <w:rPr>
                <w:rFonts w:ascii="仿宋" w:eastAsia="仿宋" w:hAnsi="仿宋" w:cs="仿宋"/>
                <w:color w:val="000000"/>
                <w:kern w:val="0"/>
                <w:szCs w:val="21"/>
                <w:lang/>
              </w:rPr>
              <w:t>87420996</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liu.wei@cass.org.cn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5" w:history="1">
              <w:r>
                <w:rPr>
                  <w:rStyle w:val="Hyperlink"/>
                  <w:rFonts w:ascii="仿宋" w:eastAsia="仿宋" w:hAnsi="仿宋" w:cs="仿宋"/>
                  <w:szCs w:val="21"/>
                </w:rPr>
                <w:t>http://iwh.cssn.cn/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考古系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kaoguxi@cass.org.cn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6" w:history="1">
              <w:r>
                <w:rPr>
                  <w:rStyle w:val="Hyperlink"/>
                  <w:rFonts w:ascii="仿宋" w:eastAsia="仿宋" w:hAnsi="仿宋" w:cs="仿宋"/>
                  <w:szCs w:val="21"/>
                </w:rPr>
                <w:t>http://www.kaogu.cn/cn/kaoguxuexi/</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国史系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dif@iccs.cn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7" w:history="1">
              <w:r>
                <w:rPr>
                  <w:rStyle w:val="Hyperlink"/>
                  <w:rFonts w:ascii="仿宋" w:eastAsia="仿宋" w:hAnsi="仿宋" w:cs="仿宋"/>
                  <w:szCs w:val="21"/>
                </w:rPr>
                <w:t>http://www.iccs.cn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206</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中国边疆历史系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87420818</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liu-yang@cass.org.cn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8" w:history="1">
              <w:r>
                <w:rPr>
                  <w:rStyle w:val="Hyperlink"/>
                  <w:rFonts w:ascii="仿宋" w:eastAsia="仿宋" w:hAnsi="仿宋" w:cs="仿宋"/>
                  <w:szCs w:val="21"/>
                </w:rPr>
                <w:t>http://bjs.cssn.cn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207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历史理论系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tcMar>
              <w:top w:w="15" w:type="dxa"/>
              <w:left w:w="15" w:type="dxa"/>
              <w:right w:w="15" w:type="dxa"/>
            </w:tcMar>
            <w:vAlign w:val="center"/>
          </w:tcPr>
          <w:p w:rsidR="00984FDE" w:rsidRDefault="00984FDE">
            <w:pPr>
              <w:widowControl/>
              <w:spacing w:after="18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每周四</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87421959</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sunxia@cass.org.cn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网站尚未建成，请用研究生院网站。微信公众号：中国社会科学院历史理论研究所</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301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马研系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工作日</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00-16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85195690</w:t>
            </w:r>
            <w:r>
              <w:rPr>
                <w:rFonts w:ascii="仿宋" w:eastAsia="仿宋" w:hAnsi="仿宋" w:cs="仿宋" w:hint="eastAsia"/>
                <w:color w:val="000000"/>
                <w:kern w:val="0"/>
                <w:szCs w:val="21"/>
                <w:lang/>
              </w:rPr>
              <w:t>、</w:t>
            </w:r>
            <w:r>
              <w:rPr>
                <w:rFonts w:ascii="仿宋" w:eastAsia="仿宋" w:hAnsi="仿宋" w:cs="仿宋"/>
                <w:color w:val="000000"/>
                <w:kern w:val="0"/>
                <w:szCs w:val="21"/>
                <w:lang/>
              </w:rPr>
              <w:t>17310393087</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mayanxi@cass.org.cn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19" w:history="1">
              <w:r>
                <w:rPr>
                  <w:rStyle w:val="Hyperlink"/>
                  <w:rFonts w:ascii="仿宋" w:eastAsia="仿宋" w:hAnsi="仿宋" w:cs="仿宋"/>
                  <w:szCs w:val="21"/>
                </w:rPr>
                <w:t>http://myy.cssn.cn/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302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哲学系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xugr-zxs@cass.org.cn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0" w:history="1">
              <w:r>
                <w:rPr>
                  <w:rStyle w:val="Hyperlink"/>
                  <w:rFonts w:ascii="仿宋" w:eastAsia="仿宋" w:hAnsi="仿宋" w:cs="仿宋"/>
                  <w:szCs w:val="21"/>
                </w:rPr>
                <w:t>http://philosophy.cssn.cn/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303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宗教系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85195477</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suguanan@cass.org.cn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1" w:history="1">
              <w:r>
                <w:rPr>
                  <w:rStyle w:val="Hyperlink"/>
                  <w:rFonts w:ascii="仿宋" w:eastAsia="仿宋" w:hAnsi="仿宋" w:cs="仿宋"/>
                  <w:szCs w:val="21"/>
                </w:rPr>
                <w:t>http://iwr.cass.cn/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经济系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每周四</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30-16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68050129</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jiangws@cass.org.cn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ie.cssn.cn</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工业经济系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w:t>
            </w:r>
            <w:r>
              <w:rPr>
                <w:rFonts w:ascii="仿宋" w:eastAsia="仿宋" w:hAnsi="仿宋" w:cs="仿宋"/>
                <w:color w:val="000000"/>
                <w:kern w:val="0"/>
                <w:szCs w:val="21"/>
                <w:lang/>
              </w:rPr>
              <w:t xml:space="preserve"> 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68016879</w:t>
            </w:r>
            <w:r>
              <w:rPr>
                <w:rFonts w:ascii="仿宋" w:eastAsia="仿宋" w:hAnsi="仿宋" w:cs="仿宋" w:hint="eastAsia"/>
                <w:color w:val="000000"/>
                <w:kern w:val="0"/>
                <w:szCs w:val="21"/>
                <w:lang/>
              </w:rPr>
              <w:t>，</w:t>
            </w:r>
            <w:r>
              <w:rPr>
                <w:rFonts w:ascii="仿宋" w:eastAsia="仿宋" w:hAnsi="仿宋" w:cs="仿宋"/>
                <w:color w:val="000000"/>
                <w:kern w:val="0"/>
                <w:szCs w:val="21"/>
                <w:lang/>
              </w:rPr>
              <w:t>13910029739</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2" w:history="1">
              <w:r>
                <w:rPr>
                  <w:rStyle w:val="Hyperlink"/>
                  <w:rFonts w:ascii="仿宋" w:eastAsia="仿宋" w:hAnsi="仿宋" w:cs="仿宋"/>
                  <w:szCs w:val="21"/>
                </w:rPr>
                <w:t>mengwa@cass.org.cn</w:t>
              </w:r>
            </w:hyperlink>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3" w:history="1">
              <w:r>
                <w:rPr>
                  <w:rStyle w:val="Hyperlink"/>
                  <w:rFonts w:ascii="仿宋" w:eastAsia="仿宋" w:hAnsi="仿宋" w:cs="仿宋"/>
                  <w:szCs w:val="21"/>
                </w:rPr>
                <w:t>http://gjs.cssn.cn/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农村发展系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w:t>
            </w:r>
            <w:r>
              <w:rPr>
                <w:rFonts w:ascii="仿宋" w:eastAsia="仿宋" w:hAnsi="仿宋" w:cs="仿宋"/>
                <w:color w:val="000000"/>
                <w:kern w:val="0"/>
                <w:szCs w:val="21"/>
                <w:lang/>
              </w:rPr>
              <w:t xml:space="preserve"> 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85196477</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zhangb@cass.org.cn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4" w:history="1">
              <w:r>
                <w:rPr>
                  <w:rStyle w:val="Hyperlink"/>
                  <w:rFonts w:ascii="仿宋" w:eastAsia="仿宋" w:hAnsi="仿宋" w:cs="仿宋"/>
                  <w:szCs w:val="21"/>
                </w:rPr>
                <w:t>http://rdi.cass.cn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财经系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每周三</w:t>
            </w:r>
            <w:r>
              <w:rPr>
                <w:rFonts w:ascii="仿宋" w:eastAsia="仿宋" w:hAnsi="仿宋" w:cs="仿宋"/>
                <w:color w:val="000000"/>
                <w:kern w:val="0"/>
                <w:szCs w:val="21"/>
                <w:lang/>
              </w:rPr>
              <w:t xml:space="preserve"> 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13641088581</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linmiaobj@163.com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5" w:history="1">
              <w:r>
                <w:rPr>
                  <w:rStyle w:val="Hyperlink"/>
                  <w:rFonts w:ascii="仿宋" w:eastAsia="仿宋" w:hAnsi="仿宋" w:cs="仿宋"/>
                  <w:szCs w:val="21"/>
                </w:rPr>
                <w:t>http://naes.org.cn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数技经系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每周一、二、三、四、五</w:t>
            </w:r>
            <w:r>
              <w:rPr>
                <w:rFonts w:ascii="仿宋" w:eastAsia="仿宋" w:hAnsi="仿宋" w:cs="仿宋"/>
                <w:color w:val="000000"/>
                <w:kern w:val="0"/>
                <w:szCs w:val="21"/>
                <w:lang/>
              </w:rPr>
              <w:t xml:space="preserve">  12:00-16:00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18611618909</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6" w:history="1">
              <w:r>
                <w:rPr>
                  <w:rStyle w:val="Hyperlink"/>
                  <w:rFonts w:ascii="仿宋" w:eastAsia="仿宋" w:hAnsi="仿宋" w:cs="仿宋"/>
                  <w:szCs w:val="21"/>
                </w:rPr>
                <w:t>wang_rui@cass.com.cm</w:t>
              </w:r>
            </w:hyperlink>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7" w:history="1">
              <w:r>
                <w:rPr>
                  <w:rStyle w:val="Hyperlink"/>
                  <w:rFonts w:ascii="仿宋" w:eastAsia="仿宋" w:hAnsi="仿宋" w:cs="仿宋"/>
                  <w:szCs w:val="21"/>
                </w:rPr>
                <w:t>http://iqte.cssn.cn/jypx/sjjx/</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406</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投资经济系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每周一、四</w:t>
            </w:r>
            <w:r>
              <w:rPr>
                <w:rFonts w:ascii="仿宋" w:eastAsia="仿宋" w:hAnsi="仿宋" w:cs="仿宋"/>
                <w:color w:val="000000"/>
                <w:kern w:val="0"/>
                <w:szCs w:val="21"/>
                <w:lang/>
              </w:rPr>
              <w:t>9:00-12:00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63908826</w:t>
            </w:r>
          </w:p>
        </w:tc>
        <w:tc>
          <w:tcPr>
            <w:tcW w:w="2531"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www.iri.org.cn</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城乡建设经济系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每周二、五下午</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58934029</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liumz@mohurd.gov.cn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408</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政府政策与公共管理系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工作日</w:t>
            </w:r>
            <w:r>
              <w:rPr>
                <w:rFonts w:ascii="仿宋" w:eastAsia="仿宋" w:hAnsi="仿宋" w:cs="仿宋"/>
                <w:color w:val="000000"/>
                <w:kern w:val="0"/>
                <w:szCs w:val="21"/>
                <w:lang/>
              </w:rPr>
              <w:t>9:30-16:00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13366231775</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liukl@cass.org.cn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8" w:history="1">
              <w:r>
                <w:rPr>
                  <w:rStyle w:val="Hyperlink"/>
                  <w:rFonts w:ascii="仿宋" w:eastAsia="仿宋" w:hAnsi="仿宋" w:cs="仿宋"/>
                  <w:szCs w:val="21"/>
                </w:rPr>
                <w:t>https://www.gscass.cn/html/list/401/list1.html</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409</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金融系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wsifb@cass.org.cn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法学系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每周二、周四</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00-12</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13716536496</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faxuexi@cass.org.cn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29" w:history="1">
              <w:r>
                <w:rPr>
                  <w:rStyle w:val="Hyperlink"/>
                  <w:rFonts w:ascii="仿宋" w:eastAsia="仿宋" w:hAnsi="仿宋" w:cs="仿宋"/>
                  <w:szCs w:val="21"/>
                </w:rPr>
                <w:t>http://www.iolaw.cssn.cn/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政治学系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kyc-zzx@cass.org.cn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0" w:history="1">
              <w:r>
                <w:rPr>
                  <w:rStyle w:val="Hyperlink"/>
                  <w:rFonts w:ascii="仿宋" w:eastAsia="仿宋" w:hAnsi="仿宋" w:cs="仿宋"/>
                  <w:szCs w:val="21"/>
                </w:rPr>
                <w:t>http://chinaps.cass.cn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社会学系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每周二、三</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85196227</w:t>
            </w:r>
            <w:r>
              <w:rPr>
                <w:rFonts w:ascii="仿宋" w:eastAsia="仿宋" w:hAnsi="仿宋" w:cs="仿宋" w:hint="eastAsia"/>
                <w:color w:val="000000"/>
                <w:kern w:val="0"/>
                <w:szCs w:val="21"/>
                <w:lang/>
              </w:rPr>
              <w:t>；</w:t>
            </w:r>
            <w:r>
              <w:rPr>
                <w:rFonts w:ascii="仿宋" w:eastAsia="仿宋" w:hAnsi="仿宋" w:cs="仿宋"/>
                <w:color w:val="000000"/>
                <w:kern w:val="0"/>
                <w:szCs w:val="21"/>
                <w:lang/>
              </w:rPr>
              <w:t>13910092593</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yinwei@cass.org.cn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1" w:history="1">
              <w:r>
                <w:rPr>
                  <w:rStyle w:val="Hyperlink"/>
                  <w:rFonts w:ascii="仿宋" w:eastAsia="仿宋" w:hAnsi="仿宋" w:cs="仿宋"/>
                  <w:szCs w:val="21"/>
                </w:rPr>
                <w:t>http://shxjy.cssn.cn/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民族学系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周二</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51901755</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sunyi @cass.org.cn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2" w:history="1">
              <w:r>
                <w:rPr>
                  <w:rStyle w:val="Hyperlink"/>
                  <w:rFonts w:ascii="仿宋" w:eastAsia="仿宋" w:hAnsi="仿宋" w:cs="仿宋"/>
                  <w:szCs w:val="21"/>
                </w:rPr>
                <w:t>http://iea.cssn.cn/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人口系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每周二</w:t>
            </w:r>
            <w:r>
              <w:rPr>
                <w:rFonts w:ascii="仿宋" w:eastAsia="仿宋" w:hAnsi="仿宋" w:cs="仿宋"/>
                <w:color w:val="000000"/>
                <w:kern w:val="0"/>
                <w:szCs w:val="21"/>
                <w:lang/>
              </w:rPr>
              <w:t>9:00-16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59868186</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yangchaorenkou@163.com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3" w:history="1">
              <w:r>
                <w:rPr>
                  <w:rStyle w:val="Hyperlink"/>
                  <w:rFonts w:ascii="仿宋" w:eastAsia="仿宋" w:hAnsi="仿宋" w:cs="仿宋"/>
                  <w:szCs w:val="21"/>
                </w:rPr>
                <w:t>http://iple.cssn.cn/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506</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新闻学与传播学系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4" w:history="1">
              <w:r>
                <w:rPr>
                  <w:rStyle w:val="Hyperlink"/>
                  <w:rFonts w:ascii="仿宋" w:eastAsia="仿宋" w:hAnsi="仿宋" w:cs="仿宋"/>
                  <w:szCs w:val="21"/>
                </w:rPr>
                <w:t>xwx@cass.org.cn</w:t>
              </w:r>
            </w:hyperlink>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5" w:history="1">
              <w:r>
                <w:rPr>
                  <w:rStyle w:val="Hyperlink"/>
                  <w:rFonts w:ascii="仿宋" w:eastAsia="仿宋" w:hAnsi="仿宋" w:cs="仿宋"/>
                  <w:szCs w:val="21"/>
                </w:rPr>
                <w:t>http://xinwen.cass.cn/xwx/</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城市发展与环境研究系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每周三</w:t>
            </w:r>
            <w:r>
              <w:rPr>
                <w:rFonts w:ascii="仿宋" w:eastAsia="仿宋" w:hAnsi="仿宋" w:cs="仿宋"/>
                <w:color w:val="000000"/>
                <w:kern w:val="0"/>
                <w:szCs w:val="21"/>
                <w:lang/>
              </w:rPr>
              <w:t xml:space="preserve"> 9:30-16:30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59868168</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helisandy@163.com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6" w:history="1">
              <w:r>
                <w:rPr>
                  <w:rStyle w:val="Hyperlink"/>
                  <w:rFonts w:ascii="仿宋" w:eastAsia="仿宋" w:hAnsi="仿宋" w:cs="仿宋"/>
                  <w:szCs w:val="21"/>
                </w:rPr>
                <w:t>http://iue.cass.cn/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508</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社发系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工作日</w:t>
            </w:r>
            <w:r>
              <w:rPr>
                <w:rFonts w:ascii="仿宋" w:eastAsia="仿宋" w:hAnsi="仿宋" w:cs="仿宋"/>
                <w:color w:val="000000"/>
                <w:kern w:val="0"/>
                <w:szCs w:val="21"/>
                <w:lang/>
              </w:rPr>
              <w:t>10:00-17:00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85195420</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liuliangni@cass.org.cn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俄欧亚系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caobs@cass.org.cn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7" w:history="1">
              <w:r>
                <w:rPr>
                  <w:rStyle w:val="Hyperlink"/>
                  <w:rFonts w:ascii="仿宋" w:eastAsia="仿宋" w:hAnsi="仿宋" w:cs="仿宋"/>
                  <w:szCs w:val="21"/>
                </w:rPr>
                <w:t>http://euroasia.cssn.cn/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日本研究系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每周五</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00-16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64039028</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duhy@cass.org.cn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8" w:history="1">
              <w:r>
                <w:rPr>
                  <w:rStyle w:val="Hyperlink"/>
                  <w:rFonts w:ascii="仿宋" w:eastAsia="仿宋" w:hAnsi="仿宋" w:cs="仿宋"/>
                  <w:szCs w:val="21"/>
                </w:rPr>
                <w:t>http://ijs.cass.cn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拉丁美洲研究系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每周三</w:t>
            </w:r>
            <w:r>
              <w:rPr>
                <w:rFonts w:ascii="仿宋" w:eastAsia="仿宋" w:hAnsi="仿宋" w:cs="仿宋"/>
                <w:color w:val="000000"/>
                <w:kern w:val="0"/>
                <w:szCs w:val="21"/>
                <w:lang/>
              </w:rPr>
              <w:t xml:space="preserve"> 9:30-16:30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64039062</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liufp@cass.org.cn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39" w:history="1">
              <w:r>
                <w:rPr>
                  <w:rStyle w:val="Hyperlink"/>
                  <w:rFonts w:ascii="仿宋" w:eastAsia="仿宋" w:hAnsi="仿宋" w:cs="仿宋"/>
                  <w:szCs w:val="21"/>
                </w:rPr>
                <w:t>http://ilas.cass.cn/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西亚非洲研究系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每周一</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30-16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87421056</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wangliping@cass.org.cn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美国研究系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zhouwt@cass.org.cn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0" w:history="1">
              <w:r>
                <w:rPr>
                  <w:rStyle w:val="Hyperlink"/>
                  <w:rFonts w:ascii="仿宋" w:eastAsia="仿宋" w:hAnsi="仿宋" w:cs="仿宋"/>
                  <w:szCs w:val="21"/>
                </w:rPr>
                <w:t>http://ias.cssn.cn/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606</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欧洲研究系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gongzuo@cass.org.cn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亚洲太平洋系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ma-yf@cass.org.cn</w:t>
            </w:r>
          </w:p>
        </w:tc>
        <w:tc>
          <w:tcPr>
            <w:tcW w:w="357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608</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世经政系</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每周四</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85195765</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licj@cass.org.cn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1" w:history="1">
              <w:r>
                <w:rPr>
                  <w:rStyle w:val="Hyperlink"/>
                  <w:rFonts w:ascii="仿宋" w:eastAsia="仿宋" w:hAnsi="仿宋" w:cs="仿宋"/>
                  <w:szCs w:val="21"/>
                </w:rPr>
                <w:t>http://www.iwep.org.cn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702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人文学院</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weigs@cass.org.cn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2" w:history="1">
              <w:r>
                <w:rPr>
                  <w:rStyle w:val="Hyperlink"/>
                  <w:rFonts w:ascii="仿宋" w:eastAsia="仿宋" w:hAnsi="仿宋" w:cs="仿宋"/>
                  <w:szCs w:val="21"/>
                </w:rPr>
                <w:t>https://renwen.ucass.edu.cn/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703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经济学院</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jjxy@ucass.edu.cn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3" w:history="1">
              <w:r>
                <w:rPr>
                  <w:rStyle w:val="Hyperlink"/>
                  <w:rFonts w:ascii="仿宋" w:eastAsia="仿宋" w:hAnsi="仿宋" w:cs="仿宋"/>
                  <w:szCs w:val="21"/>
                </w:rPr>
                <w:t>https://se.ucass.edu.cn/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704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政法学院</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power0818@126.com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4" w:history="1">
              <w:r>
                <w:rPr>
                  <w:rStyle w:val="Hyperlink"/>
                  <w:rFonts w:ascii="仿宋" w:eastAsia="仿宋" w:hAnsi="仿宋" w:cs="仿宋"/>
                  <w:szCs w:val="21"/>
                </w:rPr>
                <w:t>http://iolaw.cssn.cn/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705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管理学院</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xiexuemei2003@163.com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5" w:history="1">
              <w:r>
                <w:rPr>
                  <w:rStyle w:val="Hyperlink"/>
                  <w:rFonts w:ascii="仿宋" w:eastAsia="仿宋" w:hAnsi="仿宋" w:cs="仿宋"/>
                  <w:szCs w:val="21"/>
                </w:rPr>
                <w:t>http://Glxy-jiaowu.ucass.edu.cn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707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媒体学院</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wangmiao@ucass.edu.cn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6" w:history="1">
              <w:r>
                <w:rPr>
                  <w:rStyle w:val="Hyperlink"/>
                  <w:rFonts w:ascii="仿宋" w:eastAsia="仿宋" w:hAnsi="仿宋" w:cs="仿宋"/>
                  <w:szCs w:val="21"/>
                </w:rPr>
                <w:t>http://media.ucass.edu.cn/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801</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法律硕士教育中心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周一至周三</w:t>
            </w:r>
            <w:r>
              <w:rPr>
                <w:rFonts w:ascii="仿宋" w:eastAsia="仿宋" w:hAnsi="仿宋" w:cs="仿宋"/>
                <w:color w:val="000000"/>
                <w:kern w:val="0"/>
                <w:szCs w:val="21"/>
                <w:lang/>
              </w:rPr>
              <w:t>9:00-12:00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13681401055</w:t>
            </w:r>
            <w:r>
              <w:rPr>
                <w:rFonts w:ascii="仿宋" w:eastAsia="仿宋" w:hAnsi="仿宋" w:cs="仿宋" w:hint="eastAsia"/>
                <w:color w:val="000000"/>
                <w:kern w:val="0"/>
                <w:szCs w:val="21"/>
                <w:lang/>
              </w:rPr>
              <w:t>郝老师</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skfszs@163.com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7" w:history="1">
              <w:r>
                <w:rPr>
                  <w:rStyle w:val="Hyperlink"/>
                  <w:rFonts w:ascii="仿宋" w:eastAsia="仿宋" w:hAnsi="仿宋" w:cs="仿宋"/>
                  <w:szCs w:val="21"/>
                </w:rPr>
                <w:t>http://iolaw.cssn.cn/</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802</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工商管理硕士（ＭＢＡ）</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工作日</w:t>
            </w:r>
            <w:r>
              <w:rPr>
                <w:rFonts w:ascii="仿宋" w:eastAsia="仿宋" w:hAnsi="仿宋" w:cs="仿宋"/>
                <w:color w:val="000000"/>
                <w:kern w:val="0"/>
                <w:szCs w:val="21"/>
                <w:lang/>
              </w:rPr>
              <w:t>9</w:t>
            </w:r>
            <w:r>
              <w:rPr>
                <w:rFonts w:ascii="仿宋" w:eastAsia="仿宋" w:hAnsi="仿宋" w:cs="仿宋" w:hint="eastAsia"/>
                <w:color w:val="000000"/>
                <w:kern w:val="0"/>
                <w:szCs w:val="21"/>
                <w:lang/>
              </w:rPr>
              <w:t>：</w:t>
            </w:r>
            <w:r>
              <w:rPr>
                <w:rFonts w:ascii="仿宋" w:eastAsia="仿宋" w:hAnsi="仿宋" w:cs="仿宋"/>
                <w:color w:val="000000"/>
                <w:kern w:val="0"/>
                <w:szCs w:val="21"/>
                <w:lang/>
              </w:rPr>
              <w:t>00—16</w:t>
            </w:r>
            <w:r>
              <w:rPr>
                <w:rFonts w:ascii="仿宋" w:eastAsia="仿宋" w:hAnsi="仿宋" w:cs="仿宋" w:hint="eastAsia"/>
                <w:color w:val="000000"/>
                <w:kern w:val="0"/>
                <w:szCs w:val="21"/>
                <w:lang/>
              </w:rPr>
              <w:t>：</w:t>
            </w:r>
            <w:r>
              <w:rPr>
                <w:rFonts w:ascii="仿宋" w:eastAsia="仿宋" w:hAnsi="仿宋" w:cs="仿宋"/>
                <w:color w:val="000000"/>
                <w:kern w:val="0"/>
                <w:szCs w:val="21"/>
                <w:lang/>
              </w:rPr>
              <w:t>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 xml:space="preserve">15910895848 </w:t>
            </w:r>
            <w:r>
              <w:rPr>
                <w:rFonts w:ascii="仿宋" w:eastAsia="仿宋" w:hAnsi="仿宋" w:cs="仿宋" w:hint="eastAsia"/>
                <w:color w:val="000000"/>
                <w:kern w:val="0"/>
                <w:szCs w:val="21"/>
                <w:lang/>
              </w:rPr>
              <w:t>孙老师</w:t>
            </w:r>
          </w:p>
        </w:tc>
        <w:tc>
          <w:tcPr>
            <w:tcW w:w="2531"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www.mbacass.cn</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803</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社会工作硕士教育中心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mswzhaosheng@126.com</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8" w:history="1">
              <w:r>
                <w:rPr>
                  <w:rStyle w:val="Hyperlink"/>
                  <w:rFonts w:ascii="仿宋" w:eastAsia="仿宋" w:hAnsi="仿宋" w:cs="仿宋"/>
                  <w:szCs w:val="21"/>
                </w:rPr>
                <w:t>http://msw.gscass.cn/html/index.html</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804</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公共管理硕士（</w:t>
            </w:r>
            <w:r>
              <w:rPr>
                <w:rFonts w:ascii="仿宋" w:eastAsia="仿宋" w:hAnsi="仿宋" w:cs="仿宋"/>
                <w:color w:val="000000"/>
                <w:kern w:val="0"/>
                <w:szCs w:val="21"/>
                <w:lang/>
              </w:rPr>
              <w:t>MPA</w:t>
            </w:r>
            <w:r>
              <w:rPr>
                <w:rFonts w:ascii="仿宋" w:eastAsia="仿宋" w:hAnsi="仿宋" w:cs="仿宋" w:hint="eastAsia"/>
                <w:color w:val="000000"/>
                <w:kern w:val="0"/>
                <w:szCs w:val="21"/>
                <w:lang/>
              </w:rPr>
              <w:t>）</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工作日</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15110002006</w:t>
            </w:r>
            <w:r>
              <w:rPr>
                <w:rFonts w:ascii="仿宋" w:eastAsia="仿宋" w:hAnsi="仿宋" w:cs="仿宋" w:hint="eastAsia"/>
                <w:color w:val="000000"/>
                <w:kern w:val="0"/>
                <w:szCs w:val="21"/>
                <w:lang/>
              </w:rPr>
              <w:t>翁老师，</w:t>
            </w:r>
            <w:r>
              <w:rPr>
                <w:rFonts w:ascii="仿宋" w:eastAsia="仿宋" w:hAnsi="仿宋" w:cs="仿宋"/>
                <w:color w:val="000000"/>
                <w:kern w:val="0"/>
                <w:szCs w:val="21"/>
                <w:lang/>
              </w:rPr>
              <w:t>13811852211</w:t>
            </w:r>
            <w:r>
              <w:rPr>
                <w:rFonts w:ascii="仿宋" w:eastAsia="仿宋" w:hAnsi="仿宋" w:cs="仿宋" w:hint="eastAsia"/>
                <w:color w:val="000000"/>
                <w:kern w:val="0"/>
                <w:szCs w:val="21"/>
                <w:lang/>
              </w:rPr>
              <w:t>田老师</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wanghailian@cass.org.cn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www.cassmpa.cn</w:t>
            </w:r>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805</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金融硕士教育中心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周一、周三</w:t>
            </w:r>
            <w:r>
              <w:rPr>
                <w:rFonts w:ascii="仿宋" w:eastAsia="仿宋" w:hAnsi="仿宋" w:cs="仿宋"/>
                <w:color w:val="000000"/>
                <w:kern w:val="0"/>
                <w:szCs w:val="21"/>
                <w:lang/>
              </w:rPr>
              <w:t>13:00-16:00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MS Mincho" w:eastAsia="MS Mincho" w:hAnsi="MS Mincho" w:cs="MS Mincho" w:hint="eastAsia"/>
                <w:color w:val="000000"/>
                <w:kern w:val="0"/>
                <w:szCs w:val="21"/>
                <w:lang/>
              </w:rPr>
              <w:t>‭‬</w:t>
            </w:r>
          </w:p>
        </w:tc>
        <w:tc>
          <w:tcPr>
            <w:tcW w:w="2531" w:type="dxa"/>
            <w:noWrap/>
            <w:tcMar>
              <w:top w:w="15" w:type="dxa"/>
              <w:left w:w="15" w:type="dxa"/>
              <w:right w:w="15" w:type="dxa"/>
            </w:tcMar>
            <w:vAlign w:val="center"/>
          </w:tcPr>
          <w:p w:rsidR="00984FDE" w:rsidRPr="004C46C0" w:rsidRDefault="00984FDE">
            <w:pPr>
              <w:jc w:val="center"/>
              <w:rPr>
                <w:rFonts w:ascii="仿宋" w:eastAsia="仿宋" w:hAnsi="仿宋" w:cs="仿宋"/>
                <w:color w:val="000000"/>
                <w:szCs w:val="21"/>
              </w:rPr>
            </w:pPr>
            <w:r w:rsidRPr="004C46C0">
              <w:rPr>
                <w:rFonts w:ascii="仿宋" w:eastAsia="仿宋" w:hAnsi="仿宋" w:cs="仿宋"/>
                <w:color w:val="000000"/>
                <w:szCs w:val="21"/>
              </w:rPr>
              <w:t>mf@cass.org.cn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49" w:history="1">
              <w:r>
                <w:rPr>
                  <w:rStyle w:val="Hyperlink"/>
                  <w:rFonts w:ascii="仿宋" w:eastAsia="仿宋" w:hAnsi="仿宋" w:cs="仿宋"/>
                  <w:szCs w:val="21"/>
                </w:rPr>
                <w:t>http://mf.gscass.cn/html/index.html</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806</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税务硕士教育中心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93"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周二至周五</w:t>
            </w:r>
            <w:r>
              <w:rPr>
                <w:rFonts w:ascii="仿宋" w:eastAsia="仿宋" w:hAnsi="仿宋" w:cs="仿宋"/>
                <w:color w:val="000000"/>
                <w:kern w:val="0"/>
                <w:szCs w:val="21"/>
                <w:lang/>
              </w:rPr>
              <w:t>9:00—16:00</w:t>
            </w:r>
          </w:p>
        </w:tc>
        <w:tc>
          <w:tcPr>
            <w:tcW w:w="140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15901241327</w:t>
            </w:r>
            <w:r>
              <w:rPr>
                <w:rFonts w:ascii="仿宋" w:eastAsia="仿宋" w:hAnsi="仿宋" w:cs="仿宋" w:hint="eastAsia"/>
                <w:color w:val="000000"/>
                <w:kern w:val="0"/>
                <w:szCs w:val="21"/>
                <w:lang/>
              </w:rPr>
              <w:t>林老师</w:t>
            </w: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linmn@cass.org.cn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50" w:history="1">
              <w:r>
                <w:rPr>
                  <w:rStyle w:val="Hyperlink"/>
                  <w:rFonts w:ascii="仿宋" w:eastAsia="仿宋" w:hAnsi="仿宋" w:cs="仿宋"/>
                  <w:szCs w:val="21"/>
                </w:rPr>
                <w:t>http://mt.gscass.cn/html/index.html</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807</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文物与博物馆硕士教育中心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wuyh@cass.org.cn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51" w:history="1">
              <w:r>
                <w:rPr>
                  <w:rStyle w:val="Hyperlink"/>
                  <w:rFonts w:ascii="仿宋" w:eastAsia="仿宋" w:hAnsi="仿宋" w:cs="仿宋"/>
                  <w:szCs w:val="21"/>
                </w:rPr>
                <w:t>http://mchm.gscass.cn/html/index.html</w:t>
              </w:r>
            </w:hyperlink>
          </w:p>
        </w:tc>
      </w:tr>
      <w:tr w:rsidR="00984FDE" w:rsidRPr="00336DAE">
        <w:trPr>
          <w:trHeight w:val="23"/>
          <w:jc w:val="center"/>
        </w:trPr>
        <w:tc>
          <w:tcPr>
            <w:tcW w:w="349" w:type="dxa"/>
            <w:noWrap/>
            <w:tcMar>
              <w:top w:w="15" w:type="dxa"/>
              <w:left w:w="15" w:type="dxa"/>
              <w:right w:w="15" w:type="dxa"/>
            </w:tcMar>
            <w:vAlign w:val="center"/>
          </w:tcPr>
          <w:p w:rsidR="00984FDE" w:rsidRDefault="00984FDE">
            <w:pPr>
              <w:widowControl/>
              <w:jc w:val="center"/>
              <w:textAlignment w:val="bottom"/>
              <w:rPr>
                <w:rFonts w:ascii="仿宋" w:eastAsia="仿宋" w:hAnsi="仿宋" w:cs="仿宋"/>
                <w:color w:val="000000"/>
                <w:szCs w:val="21"/>
              </w:rPr>
            </w:pPr>
            <w:r>
              <w:rPr>
                <w:rFonts w:ascii="仿宋" w:eastAsia="仿宋" w:hAnsi="仿宋" w:cs="仿宋"/>
                <w:color w:val="000000"/>
                <w:kern w:val="0"/>
                <w:szCs w:val="21"/>
                <w:lang/>
              </w:rPr>
              <w:t>808</w:t>
            </w:r>
          </w:p>
        </w:tc>
        <w:tc>
          <w:tcPr>
            <w:tcW w:w="880"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汉语国际教育中心</w:t>
            </w:r>
          </w:p>
        </w:tc>
        <w:tc>
          <w:tcPr>
            <w:tcW w:w="52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c>
          <w:tcPr>
            <w:tcW w:w="1593"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1402" w:type="dxa"/>
            <w:noWrap/>
            <w:tcMar>
              <w:top w:w="15" w:type="dxa"/>
              <w:left w:w="15" w:type="dxa"/>
              <w:right w:w="15" w:type="dxa"/>
            </w:tcMar>
            <w:vAlign w:val="center"/>
          </w:tcPr>
          <w:p w:rsidR="00984FDE" w:rsidRDefault="00984FDE">
            <w:pPr>
              <w:jc w:val="center"/>
              <w:rPr>
                <w:rFonts w:ascii="仿宋" w:eastAsia="仿宋" w:hAnsi="仿宋" w:cs="仿宋"/>
                <w:color w:val="000000"/>
                <w:szCs w:val="21"/>
              </w:rPr>
            </w:pPr>
          </w:p>
        </w:tc>
        <w:tc>
          <w:tcPr>
            <w:tcW w:w="2531"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rPr>
              <w:t>lixiaoting@cass.org.cn</w:t>
            </w:r>
          </w:p>
        </w:tc>
        <w:tc>
          <w:tcPr>
            <w:tcW w:w="3572" w:type="dxa"/>
            <w:noWrap/>
            <w:tcMar>
              <w:top w:w="15" w:type="dxa"/>
              <w:left w:w="15" w:type="dxa"/>
              <w:right w:w="15" w:type="dxa"/>
            </w:tcMar>
            <w:vAlign w:val="center"/>
          </w:tcPr>
          <w:p w:rsidR="00984FDE" w:rsidRDefault="00984FDE">
            <w:pPr>
              <w:widowControl/>
              <w:jc w:val="center"/>
              <w:textAlignment w:val="center"/>
              <w:rPr>
                <w:rFonts w:ascii="仿宋" w:eastAsia="仿宋" w:hAnsi="仿宋" w:cs="仿宋"/>
                <w:color w:val="0066CC"/>
                <w:szCs w:val="21"/>
                <w:u w:val="single"/>
              </w:rPr>
            </w:pPr>
            <w:hyperlink r:id="rId52" w:history="1">
              <w:r>
                <w:rPr>
                  <w:rStyle w:val="Hyperlink"/>
                  <w:rFonts w:ascii="仿宋" w:eastAsia="仿宋" w:hAnsi="仿宋" w:cs="仿宋"/>
                  <w:szCs w:val="21"/>
                </w:rPr>
                <w:t>http://sged.ucass.edu.cn</w:t>
              </w:r>
            </w:hyperlink>
          </w:p>
        </w:tc>
      </w:tr>
    </w:tbl>
    <w:p w:rsidR="00984FDE" w:rsidRDefault="00984FDE"/>
    <w:sectPr w:rsidR="00984FDE" w:rsidSect="00AA53FB">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DE" w:rsidRDefault="00984FDE">
      <w:r>
        <w:separator/>
      </w:r>
    </w:p>
  </w:endnote>
  <w:endnote w:type="continuationSeparator" w:id="0">
    <w:p w:rsidR="00984FDE" w:rsidRDefault="00984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微软雅黑"/>
    <w:panose1 w:val="00000000000000000000"/>
    <w:charset w:val="86"/>
    <w:family w:val="auto"/>
    <w:notTrueType/>
    <w:pitch w:val="default"/>
    <w:sig w:usb0="00000287" w:usb1="080E0000" w:usb2="00000010" w:usb3="00000000" w:csb0="0004009F"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DE" w:rsidRDefault="00984FDE">
      <w:r>
        <w:separator/>
      </w:r>
    </w:p>
  </w:footnote>
  <w:footnote w:type="continuationSeparator" w:id="0">
    <w:p w:rsidR="00984FDE" w:rsidRDefault="00984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rsidP="004C46C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DE" w:rsidRDefault="00984F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90446C"/>
    <w:rsid w:val="00336DAE"/>
    <w:rsid w:val="004C46C0"/>
    <w:rsid w:val="00984FDE"/>
    <w:rsid w:val="00AA53FB"/>
    <w:rsid w:val="00C8573C"/>
    <w:rsid w:val="0F90446C"/>
    <w:rsid w:val="36702D31"/>
    <w:rsid w:val="4E4D67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F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3FB"/>
    <w:rPr>
      <w:rFonts w:cs="Times New Roman"/>
      <w:color w:val="0000FF"/>
      <w:u w:val="single"/>
    </w:rPr>
  </w:style>
  <w:style w:type="paragraph" w:styleId="Header">
    <w:name w:val="header"/>
    <w:basedOn w:val="Normal"/>
    <w:link w:val="HeaderChar"/>
    <w:uiPriority w:val="99"/>
    <w:rsid w:val="004C46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05812"/>
    <w:rPr>
      <w:rFonts w:ascii="Calibri" w:hAnsi="Calibri"/>
      <w:sz w:val="18"/>
      <w:szCs w:val="18"/>
    </w:rPr>
  </w:style>
  <w:style w:type="paragraph" w:styleId="Footer">
    <w:name w:val="footer"/>
    <w:basedOn w:val="Normal"/>
    <w:link w:val="FooterChar"/>
    <w:uiPriority w:val="99"/>
    <w:rsid w:val="004C46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05812"/>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shisuo.cssn.cn/" TargetMode="External"/><Relationship Id="rId18" Type="http://schemas.openxmlformats.org/officeDocument/2006/relationships/hyperlink" Target="http://bjs.cssn.cn" TargetMode="External"/><Relationship Id="rId26" Type="http://schemas.openxmlformats.org/officeDocument/2006/relationships/hyperlink" Target="http://mailto:wang_rui@cass.com.cm" TargetMode="External"/><Relationship Id="rId39" Type="http://schemas.openxmlformats.org/officeDocument/2006/relationships/hyperlink" Target="http://ilas.cass.cn/" TargetMode="External"/><Relationship Id="rId21" Type="http://schemas.openxmlformats.org/officeDocument/2006/relationships/hyperlink" Target="http://iwr.cass.cn/" TargetMode="External"/><Relationship Id="rId34" Type="http://schemas.openxmlformats.org/officeDocument/2006/relationships/hyperlink" Target="http://mailto:xwx@cass.org.cn" TargetMode="External"/><Relationship Id="rId42" Type="http://schemas.openxmlformats.org/officeDocument/2006/relationships/hyperlink" Target="https://renwen.ucass.edu.cn/" TargetMode="External"/><Relationship Id="rId47" Type="http://schemas.openxmlformats.org/officeDocument/2006/relationships/hyperlink" Target="http://iolaw.cssn.cn/" TargetMode="External"/><Relationship Id="rId50" Type="http://schemas.openxmlformats.org/officeDocument/2006/relationships/hyperlink" Target="http://mt.gscass.cn/html/index.html" TargetMode="External"/><Relationship Id="rId55" Type="http://schemas.openxmlformats.org/officeDocument/2006/relationships/footer" Target="footer1.xml"/><Relationship Id="rId7" Type="http://schemas.openxmlformats.org/officeDocument/2006/relationships/hyperlink" Target="https://skdzs.ucass.edu.cn/" TargetMode="External"/><Relationship Id="rId12" Type="http://schemas.openxmlformats.org/officeDocument/2006/relationships/hyperlink" Target="http://www.china-language.edu.cn/" TargetMode="External"/><Relationship Id="rId17" Type="http://schemas.openxmlformats.org/officeDocument/2006/relationships/hyperlink" Target="http://www.iccs.cn" TargetMode="External"/><Relationship Id="rId25" Type="http://schemas.openxmlformats.org/officeDocument/2006/relationships/hyperlink" Target="http://naes.org.cn" TargetMode="External"/><Relationship Id="rId33" Type="http://schemas.openxmlformats.org/officeDocument/2006/relationships/hyperlink" Target="http://iple.cssn.cn/" TargetMode="External"/><Relationship Id="rId38" Type="http://schemas.openxmlformats.org/officeDocument/2006/relationships/hyperlink" Target="http://ijs.cass.cn" TargetMode="External"/><Relationship Id="rId46" Type="http://schemas.openxmlformats.org/officeDocument/2006/relationships/hyperlink" Target="http://media.ucass.edu.cn/"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aogu.cn/cn/kaoguxuexi/" TargetMode="External"/><Relationship Id="rId20" Type="http://schemas.openxmlformats.org/officeDocument/2006/relationships/hyperlink" Target="http://philosophy.cssn.cn/" TargetMode="External"/><Relationship Id="rId29" Type="http://schemas.openxmlformats.org/officeDocument/2006/relationships/hyperlink" Target="http://www.iolaw.cssn.cn/" TargetMode="External"/><Relationship Id="rId41" Type="http://schemas.openxmlformats.org/officeDocument/2006/relationships/hyperlink" Target="http://www.iwep.org.cn"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mailto:zsb@cass.org.cn" TargetMode="External"/><Relationship Id="rId11" Type="http://schemas.openxmlformats.org/officeDocument/2006/relationships/hyperlink" Target="http://ling.cass.cn/" TargetMode="External"/><Relationship Id="rId24" Type="http://schemas.openxmlformats.org/officeDocument/2006/relationships/hyperlink" Target="http://rdi.cass.cn" TargetMode="External"/><Relationship Id="rId32" Type="http://schemas.openxmlformats.org/officeDocument/2006/relationships/hyperlink" Target="http://iea.cssn.cn/" TargetMode="External"/><Relationship Id="rId37" Type="http://schemas.openxmlformats.org/officeDocument/2006/relationships/hyperlink" Target="http://euroasia.cssn.cn/" TargetMode="External"/><Relationship Id="rId40" Type="http://schemas.openxmlformats.org/officeDocument/2006/relationships/hyperlink" Target="http://ias.cssn.cn/" TargetMode="External"/><Relationship Id="rId45" Type="http://schemas.openxmlformats.org/officeDocument/2006/relationships/hyperlink" Target="http://Glxy-jiaowu.ucass.edu.c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iwh.cssn.cn/" TargetMode="External"/><Relationship Id="rId23" Type="http://schemas.openxmlformats.org/officeDocument/2006/relationships/hyperlink" Target="http://gjs.cssn.cn/" TargetMode="External"/><Relationship Id="rId28" Type="http://schemas.openxmlformats.org/officeDocument/2006/relationships/hyperlink" Target="https://www.gscass.cn/html/list/401/list1.html" TargetMode="External"/><Relationship Id="rId36" Type="http://schemas.openxmlformats.org/officeDocument/2006/relationships/hyperlink" Target="http://iue.cass.cn/" TargetMode="External"/><Relationship Id="rId49" Type="http://schemas.openxmlformats.org/officeDocument/2006/relationships/hyperlink" Target="http://mf.gscass.cn/html/index.html" TargetMode="External"/><Relationship Id="rId57" Type="http://schemas.openxmlformats.org/officeDocument/2006/relationships/header" Target="header3.xml"/><Relationship Id="rId10" Type="http://schemas.openxmlformats.org/officeDocument/2006/relationships/hyperlink" Target="http://cel.cssn.cn" TargetMode="External"/><Relationship Id="rId19" Type="http://schemas.openxmlformats.org/officeDocument/2006/relationships/hyperlink" Target="http://myy.cssn.cn/" TargetMode="External"/><Relationship Id="rId31" Type="http://schemas.openxmlformats.org/officeDocument/2006/relationships/hyperlink" Target="http://shxjy.cssn.cn/" TargetMode="External"/><Relationship Id="rId44" Type="http://schemas.openxmlformats.org/officeDocument/2006/relationships/hyperlink" Target="http://iolaw.cssn.cn/" TargetMode="External"/><Relationship Id="rId52" Type="http://schemas.openxmlformats.org/officeDocument/2006/relationships/hyperlink" Target="http://sged.ucass.edu.cn"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iterature.cssn.cn/" TargetMode="External"/><Relationship Id="rId14" Type="http://schemas.openxmlformats.org/officeDocument/2006/relationships/hyperlink" Target="http://jds.cass.cn/&#65288;&#24494;&#20449;&#20844;&#20247;&#21495;&#65306;&#20013;&#22269;&#31038;&#20250;&#31185;&#23398;&#38498;&#36817;&#20195;&#21490;&#30740;&#31350;&#25152;&#65289;" TargetMode="External"/><Relationship Id="rId22" Type="http://schemas.openxmlformats.org/officeDocument/2006/relationships/hyperlink" Target="http://mailto:mengwa@cass.org.cn" TargetMode="External"/><Relationship Id="rId27" Type="http://schemas.openxmlformats.org/officeDocument/2006/relationships/hyperlink" Target="http://iqte.cssn.cn/jypx/sjjx/" TargetMode="External"/><Relationship Id="rId30" Type="http://schemas.openxmlformats.org/officeDocument/2006/relationships/hyperlink" Target="http://chinaps.cass.cn" TargetMode="External"/><Relationship Id="rId35" Type="http://schemas.openxmlformats.org/officeDocument/2006/relationships/hyperlink" Target="http://xinwen.cass.cn/xwx/" TargetMode="External"/><Relationship Id="rId43" Type="http://schemas.openxmlformats.org/officeDocument/2006/relationships/hyperlink" Target="https://se.ucass.edu.cn/" TargetMode="External"/><Relationship Id="rId48" Type="http://schemas.openxmlformats.org/officeDocument/2006/relationships/hyperlink" Target="http://msw.gscass.cn/html/index.html" TargetMode="External"/><Relationship Id="rId56" Type="http://schemas.openxmlformats.org/officeDocument/2006/relationships/footer" Target="footer2.xml"/><Relationship Id="rId8" Type="http://schemas.openxmlformats.org/officeDocument/2006/relationships/hyperlink" Target="http://http" TargetMode="External"/><Relationship Id="rId51" Type="http://schemas.openxmlformats.org/officeDocument/2006/relationships/hyperlink" Target="http://mchm.gscass.cn/html/index.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1072</Words>
  <Characters>6111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ZJ222</dc:creator>
  <cp:keywords/>
  <dc:description/>
  <cp:lastModifiedBy>Windows 用户</cp:lastModifiedBy>
  <cp:revision>2</cp:revision>
  <dcterms:created xsi:type="dcterms:W3CDTF">2020-04-20T03:10:00Z</dcterms:created>
  <dcterms:modified xsi:type="dcterms:W3CDTF">2020-04-21T11:32:00Z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