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left"/>
        <w:rPr>
          <w:spacing w:val="100"/>
          <w:sz w:val="80"/>
        </w:rPr>
      </w:pPr>
      <w:r>
        <w:rPr>
          <w:spacing w:val="100"/>
          <w:sz w:val="80"/>
        </w:rPr>
        <w:drawing>
          <wp:anchor simplePos="0" relativeHeight="251658240" behindDoc="1" locked="0" layoutInCell="1" allowOverlap="1">
            <wp:simplePos x="0" y="0"/>
            <wp:positionH relativeFrom="page">
              <wp:posOffset>0</wp:posOffset>
            </wp:positionH>
            <wp:positionV relativeFrom="page">
              <wp:posOffset>0</wp:posOffset>
            </wp:positionV>
            <wp:extent cx="8830310" cy="10692130"/>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727745156" name=""/>
                    <pic:cNvPicPr>
                      <a:picLocks noChangeAspect="0"/>
                    </pic:cNvPicPr>
                  </pic:nvPicPr>
                  <pic:blipFill>
                    <a:blip xmlns:r="http://schemas.openxmlformats.org/officeDocument/2006/relationships" r:embed="rId4"/>
                    <a:stretch>
                      <a:fillRect/>
                    </a:stretch>
                  </pic:blipFill>
                  <pic:spPr>
                    <a:xfrm>
                      <a:off x="0" y="0"/>
                      <a:ext cx="8830310" cy="10692130"/>
                    </a:xfrm>
                    <a:prstGeom prst="rect">
                      <a:avLst/>
                    </a:prstGeom>
                  </pic:spPr>
                </pic:pic>
              </a:graphicData>
            </a:graphic>
          </wp:anchor>
        </w:drawing>
      </w:r>
      <w:r>
        <w:rPr>
          <w:rFonts w:ascii="黑体" w:eastAsia="黑体" w:hAnsi="黑体" w:cs="黑体"/>
          <w:b/>
          <w:sz w:val="40"/>
        </w:rPr>
        <w:pict>
          <v:shapetype id="_x0000_t202" coordsize="21600,21600" o:spt="202" path="m,l,21600r21600,l21600,xe">
            <v:stroke joinstyle="miter"/>
            <v:path gradientshapeok="t" o:connecttype="rect"/>
          </v:shapetype>
          <v:shape id="_x0000_s1025" type="#_x0000_t202" style="width:476.24pt;height:22pt;margin-top:620.55pt;margin-left:59.53pt;mso-position-horizontal-relative:page;position:absolute;z-index:251659264" filled="f" stroked="f">
            <v:stroke linestyle="single"/>
            <v:path strokeok="f" textboxrect="0,0,21600,21600"/>
            <v:textpath fitpath="f"/>
            <o:lock v:ext="edit" aspectratio="f"/>
            <v:textbox>
              <w:txbxContent>
                <w:p>
                  <w:r>
                    <w:t xml:space="preserve">                              IMB standardization office【IMB 5AB- IMBK 08- IMB 2C】</w:t>
                  </w:r>
                </w:p>
              </w:txbxContent>
            </v:textbox>
          </v:shape>
        </w:pict>
      </w:r>
    </w:p>
    <w:p w:rsidR="00A77B3E">
      <w:pPr>
        <w:rPr>
          <w:spacing w:val="100"/>
          <w:sz w:val="80"/>
        </w:rPr>
      </w:pPr>
    </w:p>
    <w:p w:rsidR="00A77B3E">
      <w:pPr>
        <w:rPr>
          <w:spacing w:val="100"/>
          <w:sz w:val="80"/>
        </w:rPr>
      </w:pPr>
    </w:p>
    <w:p w:rsidR="00A77B3E">
      <w:pPr>
        <w:rPr>
          <w:spacing w:val="100"/>
          <w:sz w:val="80"/>
        </w:rPr>
      </w:pPr>
    </w:p>
    <w:p w:rsidR="00A77B3E">
      <w:pPr>
        <w:jc w:val="center"/>
        <w:rPr>
          <w:rFonts w:ascii="黑体" w:eastAsia="黑体" w:hAnsi="黑体" w:cs="黑体"/>
          <w:b w:val="0"/>
          <w:i w:val="0"/>
          <w:color w:val="000000"/>
          <w:spacing w:val="100"/>
          <w:sz w:val="72"/>
          <w:u w:val="none"/>
        </w:rPr>
      </w:pPr>
      <w:r>
        <w:rPr>
          <w:rFonts w:ascii="黑体" w:eastAsia="黑体" w:hAnsi="黑体" w:cs="黑体"/>
          <w:b w:val="0"/>
          <w:i w:val="0"/>
          <w:color w:val="000000"/>
          <w:spacing w:val="100"/>
          <w:sz w:val="72"/>
          <w:u w:val="none"/>
        </w:rPr>
        <w:t>网络数据和信息安全管理规范</w:t>
      </w:r>
    </w:p>
    <w:p w:rsidR="00A77B3E">
      <w:pPr>
        <w:jc w:val="center"/>
        <w:rPr>
          <w:rFonts w:ascii="黑体" w:eastAsia="黑体" w:hAnsi="黑体" w:cs="黑体"/>
          <w:b w:val="0"/>
          <w:i w:val="0"/>
          <w:color w:val="000000"/>
          <w:spacing w:val="100"/>
          <w:sz w:val="72"/>
          <w:u w:val="none"/>
        </w:rPr>
        <w:sectPr>
          <w:pgSz w:w="12240" w:h="15840"/>
          <w:pgMar w:top="1440" w:right="1800" w:bottom="1440" w:left="1800" w:header="708" w:footer="708" w:gutter="0"/>
          <w:cols w:space="708"/>
          <w:docGrid w:linePitch="360"/>
        </w:sectPr>
      </w:pPr>
    </w:p>
    <w:p>
      <w:pPr>
        <w:spacing w:before="260" w:after="240" w:line="460" w:lineRule="auto"/>
        <w:jc w:val="distribute"/>
        <w:rPr>
          <w:rFonts w:ascii="宋体" w:hAnsi="宋体" w:hint="eastAsia"/>
          <w:b/>
          <w:sz w:val="36"/>
          <w:szCs w:val="36"/>
        </w:rPr>
      </w:pPr>
      <w:r>
        <w:rPr>
          <w:rFonts w:ascii="宋体" w:hAnsi="宋体" w:cs="宋体" w:hint="eastAsia"/>
          <w:b/>
          <w:bCs/>
          <w:color w:val="000000"/>
          <w:kern w:val="0"/>
          <w:sz w:val="36"/>
          <w:szCs w:val="36"/>
          <w:lang w:val="en-US" w:eastAsia="zh-CN"/>
        </w:rPr>
        <w:t>XXXX</w:t>
      </w:r>
      <w:r>
        <w:rPr>
          <w:rFonts w:ascii="宋体" w:hAnsi="宋体" w:cs="宋体"/>
          <w:b/>
          <w:bCs/>
          <w:color w:val="000000"/>
          <w:kern w:val="0"/>
          <w:sz w:val="36"/>
          <w:szCs w:val="36"/>
        </w:rPr>
        <w:t>有限公司</w:t>
      </w:r>
    </w:p>
    <w:p>
      <w:pPr>
        <w:pBdr>
          <w:bottom w:val="single" w:sz="12" w:space="0" w:color="auto"/>
        </w:pBdr>
        <w:wordWrap w:val="0"/>
        <w:jc w:val="right"/>
        <w:rPr>
          <w:rFonts w:ascii="宋体" w:hAnsi="宋体"/>
          <w:b/>
          <w:szCs w:val="21"/>
        </w:rPr>
      </w:pPr>
      <w:r>
        <w:rPr>
          <w:rFonts w:ascii="宋体" w:hAnsi="宋体" w:hint="eastAsia"/>
          <w:b/>
          <w:szCs w:val="21"/>
        </w:rPr>
        <w:t>WHB-08</w:t>
      </w:r>
    </w:p>
    <w:p>
      <w:pPr>
        <w:jc w:val="center"/>
        <w:rPr>
          <w:rFonts w:ascii="黑体" w:eastAsia="黑体" w:hAnsi="黑体" w:hint="eastAsia"/>
          <w:b/>
          <w:sz w:val="48"/>
        </w:rPr>
      </w:pPr>
      <w:r>
        <w:rPr>
          <w:rFonts w:ascii="黑体" w:eastAsia="黑体" w:hAnsi="黑体" w:hint="eastAsia"/>
          <w:b/>
          <w:sz w:val="48"/>
        </w:rPr>
        <w:t>网络数据和信息安全管理规范</w:t>
      </w:r>
    </w:p>
    <w:p>
      <w:pPr>
        <w:jc w:val="left"/>
        <w:rPr>
          <w:rFonts w:ascii="宋体" w:hAnsi="宋体" w:hint="eastAsia"/>
          <w:b/>
          <w:sz w:val="32"/>
        </w:rPr>
      </w:pPr>
      <w:r>
        <w:rPr>
          <w:rFonts w:ascii="宋体" w:hAnsi="宋体" w:hint="eastAsia"/>
          <w:b/>
          <w:sz w:val="32"/>
        </w:rPr>
        <w:t xml:space="preserve">                 版本号:      A/0</w:t>
      </w:r>
    </w:p>
    <w:p>
      <w:pPr>
        <w:ind w:firstLine="2720" w:firstLineChars="850"/>
        <w:jc w:val="left"/>
        <w:rPr>
          <w:rFonts w:ascii="宋体" w:hAnsi="宋体" w:hint="eastAsia"/>
          <w:b/>
          <w:sz w:val="32"/>
        </w:rPr>
      </w:pPr>
      <w:r>
        <w:rPr>
          <w:rFonts w:ascii="宋体" w:hAnsi="宋体" w:hint="eastAsia"/>
          <w:b/>
          <w:sz w:val="32"/>
        </w:rPr>
        <w:t>编制人：</w:t>
      </w:r>
      <w:r>
        <w:rPr>
          <w:rFonts w:ascii="宋体" w:hAnsi="宋体" w:hint="eastAsia"/>
          <w:b/>
          <w:sz w:val="32"/>
          <w:u w:val="single"/>
        </w:rPr>
        <w:t xml:space="preserve">   </w:t>
      </w:r>
      <w:r>
        <w:rPr>
          <w:rFonts w:ascii="宋体" w:hAnsi="宋体" w:hint="eastAsia"/>
          <w:b/>
          <w:sz w:val="32"/>
          <w:u w:val="single"/>
          <w:lang w:val="en-US" w:eastAsia="zh-CN"/>
        </w:rPr>
        <w:t>XXX</w:t>
      </w:r>
      <w:r>
        <w:rPr>
          <w:rFonts w:ascii="宋体" w:hAnsi="宋体" w:hint="eastAsia"/>
          <w:b/>
          <w:sz w:val="32"/>
          <w:u w:val="single"/>
        </w:rPr>
        <w:t xml:space="preserve">        </w:t>
      </w:r>
      <w:r>
        <w:rPr>
          <w:rFonts w:ascii="宋体" w:hAnsi="宋体" w:hint="eastAsia"/>
          <w:b/>
          <w:sz w:val="32"/>
        </w:rPr>
        <w:t xml:space="preserve">      </w:t>
      </w:r>
    </w:p>
    <w:p>
      <w:pPr>
        <w:ind w:firstLine="2720" w:firstLineChars="850"/>
        <w:jc w:val="left"/>
        <w:rPr>
          <w:rFonts w:ascii="宋体" w:hAnsi="宋体" w:hint="eastAsia"/>
          <w:b/>
          <w:sz w:val="32"/>
        </w:rPr>
      </w:pPr>
      <w:r>
        <w:rPr>
          <w:rFonts w:ascii="宋体" w:hAnsi="宋体" w:hint="eastAsia"/>
          <w:b/>
          <w:sz w:val="32"/>
        </w:rPr>
        <w:t>审核人：</w:t>
      </w:r>
      <w:r>
        <w:rPr>
          <w:rFonts w:ascii="宋体" w:hAnsi="宋体" w:hint="eastAsia"/>
          <w:b/>
          <w:sz w:val="32"/>
          <w:u w:val="single"/>
        </w:rPr>
        <w:t xml:space="preserve">   </w:t>
      </w:r>
      <w:r>
        <w:rPr>
          <w:rFonts w:ascii="宋体" w:hAnsi="宋体" w:hint="eastAsia"/>
          <w:b/>
          <w:sz w:val="32"/>
          <w:u w:val="single"/>
          <w:lang w:val="en-US" w:eastAsia="zh-CN"/>
        </w:rPr>
        <w:t>XXX</w:t>
      </w:r>
      <w:r>
        <w:rPr>
          <w:rFonts w:ascii="宋体" w:hAnsi="宋体" w:hint="eastAsia"/>
          <w:b/>
          <w:sz w:val="32"/>
          <w:u w:val="single"/>
        </w:rPr>
        <w:t xml:space="preserve">        </w:t>
      </w:r>
      <w:r>
        <w:rPr>
          <w:rFonts w:ascii="宋体" w:hAnsi="宋体" w:hint="eastAsia"/>
          <w:b/>
          <w:sz w:val="32"/>
        </w:rPr>
        <w:t xml:space="preserve">           </w:t>
      </w:r>
    </w:p>
    <w:p>
      <w:pPr>
        <w:ind w:firstLine="2720" w:firstLineChars="850"/>
        <w:jc w:val="left"/>
        <w:rPr>
          <w:rFonts w:ascii="宋体" w:hAnsi="宋体" w:hint="eastAsia"/>
          <w:sz w:val="32"/>
        </w:rPr>
      </w:pPr>
      <w:r>
        <w:rPr>
          <w:rFonts w:ascii="宋体" w:hAnsi="宋体" w:hint="eastAsia"/>
          <w:b/>
          <w:sz w:val="32"/>
        </w:rPr>
        <w:t>批准人：</w:t>
      </w:r>
      <w:r>
        <w:rPr>
          <w:rFonts w:ascii="宋体" w:hAnsi="宋体" w:hint="eastAsia"/>
          <w:b/>
          <w:sz w:val="32"/>
          <w:u w:val="single"/>
        </w:rPr>
        <w:t xml:space="preserve">   </w:t>
      </w:r>
      <w:r>
        <w:rPr>
          <w:rFonts w:ascii="宋体" w:hAnsi="宋体" w:hint="eastAsia"/>
          <w:b/>
          <w:sz w:val="32"/>
          <w:u w:val="single"/>
          <w:lang w:val="en-US" w:eastAsia="zh-CN"/>
        </w:rPr>
        <w:t>XXX</w:t>
      </w:r>
      <w:r>
        <w:rPr>
          <w:rFonts w:ascii="宋体" w:hAnsi="宋体" w:hint="eastAsia"/>
          <w:b/>
          <w:sz w:val="32"/>
          <w:u w:val="single"/>
        </w:rPr>
        <w:t xml:space="preserve">        </w:t>
      </w:r>
      <w:r>
        <w:rPr>
          <w:rFonts w:ascii="宋体" w:hAnsi="宋体" w:hint="eastAsia"/>
          <w:sz w:val="32"/>
        </w:rPr>
        <w:t xml:space="preserve">     </w:t>
      </w:r>
    </w:p>
    <w:p>
      <w:pPr>
        <w:jc w:val="distribute"/>
        <w:rPr>
          <w:rFonts w:ascii="宋体" w:hAnsi="宋体" w:hint="eastAsia"/>
          <w:b/>
          <w:sz w:val="32"/>
          <w:u w:val="thick"/>
        </w:rPr>
        <w:sectPr>
          <w:pgSz w:w="11906" w:h="16838"/>
          <w:pgMar w:top="1587" w:right="1474" w:bottom="1587" w:left="1474" w:header="851" w:footer="992" w:gutter="0"/>
          <w:cols w:space="708"/>
          <w:titlePg w:val="0"/>
          <w:docGrid w:type="linesAndChars" w:linePitch="312"/>
        </w:sectPr>
      </w:pPr>
      <w:r>
        <w:rPr>
          <w:rFonts w:ascii="宋体" w:hAnsi="宋体"/>
          <w:b/>
          <w:sz w:val="32"/>
          <w:u w:val="thick"/>
          <w:lang w:val="zh-CN" w:eastAsia="zh-CN"/>
        </w:rPr>
        <w:t>20</w:t>
      </w:r>
      <w:r>
        <w:rPr>
          <w:rFonts w:ascii="宋体" w:hAnsi="宋体" w:hint="eastAsia"/>
          <w:b/>
          <w:sz w:val="32"/>
          <w:u w:val="thick"/>
          <w:lang w:val="en-US" w:eastAsia="zh-CN"/>
        </w:rPr>
        <w:t>XX年X月X日</w:t>
      </w:r>
      <w:r>
        <w:rPr>
          <w:rFonts w:ascii="宋体" w:hAnsi="宋体" w:hint="eastAsia"/>
          <w:b/>
          <w:sz w:val="32"/>
          <w:u w:val="thick"/>
        </w:rPr>
        <w:t>发布</w:t>
      </w:r>
      <w:r>
        <w:rPr>
          <w:rFonts w:ascii="宋体" w:hAnsi="宋体"/>
          <w:b/>
          <w:sz w:val="32"/>
          <w:u w:val="thick"/>
        </w:rPr>
        <w:t xml:space="preserve">            </w:t>
      </w:r>
      <w:r>
        <w:rPr>
          <w:rFonts w:ascii="宋体" w:hAnsi="宋体"/>
          <w:b/>
          <w:sz w:val="32"/>
          <w:u w:val="thick"/>
          <w:lang w:val="zh-CN" w:eastAsia="zh-CN"/>
        </w:rPr>
        <w:t>20</w:t>
      </w:r>
      <w:r>
        <w:rPr>
          <w:rFonts w:ascii="宋体" w:hAnsi="宋体" w:hint="eastAsia"/>
          <w:b/>
          <w:sz w:val="32"/>
          <w:u w:val="thick"/>
          <w:lang w:val="en-US" w:eastAsia="zh-CN"/>
        </w:rPr>
        <w:t>XX年X月X日</w:t>
      </w:r>
      <w:r>
        <w:rPr>
          <w:rFonts w:ascii="宋体" w:hAnsi="宋体" w:hint="eastAsia"/>
          <w:b/>
          <w:sz w:val="32"/>
          <w:u w:val="thick"/>
        </w:rPr>
        <w:t>实施</w:t>
      </w:r>
    </w:p>
    <w:p>
      <w:pPr>
        <w:tabs>
          <w:tab w:val="left" w:pos="1414"/>
        </w:tabs>
        <w:spacing w:line="360" w:lineRule="auto"/>
        <w:rPr>
          <w:rFonts w:ascii="宋体" w:hAnsi="宋体" w:hint="eastAsia"/>
          <w:sz w:val="24"/>
        </w:rPr>
      </w:pPr>
      <w:r>
        <w:rPr>
          <w:rFonts w:ascii="宋体" w:hAnsi="宋体" w:hint="eastAsia"/>
          <w:b/>
          <w:sz w:val="24"/>
        </w:rPr>
        <w:t>目的</w:t>
      </w:r>
      <w:r>
        <w:rPr>
          <w:rFonts w:ascii="宋体" w:hAnsi="宋体" w:hint="eastAsia"/>
          <w:sz w:val="24"/>
        </w:rPr>
        <w:t xml:space="preserve"> </w:t>
      </w:r>
    </w:p>
    <w:p>
      <w:pPr>
        <w:tabs>
          <w:tab w:val="left" w:pos="1414"/>
        </w:tabs>
        <w:spacing w:line="360" w:lineRule="auto"/>
        <w:ind w:firstLine="480" w:firstLineChars="200"/>
        <w:rPr>
          <w:rFonts w:ascii="宋体" w:hAnsi="宋体"/>
          <w:sz w:val="24"/>
        </w:rPr>
      </w:pPr>
      <w:r>
        <w:rPr>
          <w:rFonts w:ascii="宋体" w:hAnsi="宋体" w:hint="eastAsia"/>
          <w:sz w:val="24"/>
        </w:rPr>
        <w:t>计算机网络为公司局域网提供网络基础平台服务和互联网接入服务。为保证公司计算机信息及网络能够安全可靠的运行，充分发挥信息服务方面的重要作用，更好的为公司运营提供服务，依据国家有关法律、法规的规定，结合公司实际情况制定本规定。</w:t>
      </w:r>
    </w:p>
    <w:p>
      <w:pPr>
        <w:tabs>
          <w:tab w:val="left" w:pos="1414"/>
        </w:tabs>
        <w:spacing w:line="360" w:lineRule="auto"/>
        <w:rPr>
          <w:rFonts w:ascii="宋体" w:hAnsi="宋体" w:hint="eastAsia"/>
          <w:b/>
          <w:sz w:val="24"/>
        </w:rPr>
      </w:pPr>
      <w:r>
        <w:rPr>
          <w:rFonts w:ascii="宋体" w:hAnsi="宋体" w:hint="eastAsia"/>
          <w:b/>
          <w:sz w:val="24"/>
        </w:rPr>
        <w:t>术语</w:t>
      </w:r>
    </w:p>
    <w:p>
      <w:pPr>
        <w:tabs>
          <w:tab w:val="left" w:pos="1414"/>
        </w:tabs>
        <w:spacing w:line="360" w:lineRule="auto"/>
        <w:ind w:firstLine="360" w:firstLineChars="150"/>
        <w:rPr>
          <w:rFonts w:ascii="宋体" w:hAnsi="宋体"/>
          <w:sz w:val="24"/>
        </w:rPr>
      </w:pPr>
      <w:r>
        <w:rPr>
          <w:rFonts w:ascii="宋体" w:hAnsi="宋体" w:hint="eastAsia"/>
          <w:sz w:val="24"/>
        </w:rPr>
        <w:t>本规范中的名词术语（比如</w:t>
      </w:r>
      <w:r>
        <w:rPr>
          <w:rFonts w:ascii="宋体" w:hAnsi="宋体" w:hint="eastAsia"/>
          <w:sz w:val="24"/>
        </w:rPr>
        <w:t>“</w:t>
      </w:r>
      <w:r>
        <w:rPr>
          <w:rFonts w:ascii="宋体" w:hAnsi="宋体" w:hint="eastAsia"/>
          <w:sz w:val="24"/>
        </w:rPr>
        <w:t>计算机信息安全</w:t>
      </w:r>
      <w:r>
        <w:rPr>
          <w:rFonts w:ascii="宋体" w:hAnsi="宋体" w:hint="eastAsia"/>
          <w:sz w:val="24"/>
        </w:rPr>
        <w:t>”</w:t>
      </w:r>
      <w:r>
        <w:rPr>
          <w:rFonts w:ascii="宋体" w:hAnsi="宋体" w:hint="eastAsia"/>
          <w:sz w:val="24"/>
        </w:rPr>
        <w:t>等）符合国家以及行业的相关规定。</w:t>
      </w:r>
    </w:p>
    <w:p>
      <w:pPr>
        <w:tabs>
          <w:tab w:val="left" w:pos="900"/>
          <w:tab w:val="left" w:pos="1080"/>
        </w:tabs>
        <w:spacing w:line="360" w:lineRule="auto"/>
        <w:rPr>
          <w:rFonts w:ascii="宋体" w:hAnsi="宋体"/>
          <w:sz w:val="24"/>
        </w:rPr>
      </w:pPr>
      <w:r>
        <w:rPr>
          <w:rFonts w:ascii="宋体" w:hAnsi="宋体" w:hint="eastAsia"/>
          <w:sz w:val="24"/>
        </w:rPr>
        <w:t>计算机信息安全是指防止信息财产被故意的或偶然的非授权泄露、更改、破坏或使信息被非法系统辨识，控制。即确保信息的完整性、保密性、可用性和可控性。包括操作系统安全、数据库安全、病毒防护、访问权限控制、加密与鉴别等七个方面。</w:t>
      </w:r>
    </w:p>
    <w:p>
      <w:pPr>
        <w:tabs>
          <w:tab w:val="left" w:pos="1080"/>
          <w:tab w:val="left" w:pos="1620"/>
        </w:tabs>
        <w:spacing w:line="360" w:lineRule="auto"/>
        <w:rPr>
          <w:rFonts w:ascii="宋体" w:hAnsi="宋体"/>
          <w:sz w:val="24"/>
        </w:rPr>
      </w:pPr>
      <w:r>
        <w:rPr>
          <w:rFonts w:ascii="宋体" w:hAnsi="宋体" w:hint="eastAsia"/>
          <w:sz w:val="24"/>
        </w:rPr>
        <w:t>狭义上的计算机信息安全，是指防止有害信息在计算机网络上的传播和扩散，防止计算机网络上处理、传输、存储的数据资料的失窃和毁坏，防止内部人员利用计算机网络制作、传播有害信息和进行其他违法犯罪活动。</w:t>
      </w:r>
    </w:p>
    <w:p>
      <w:pPr>
        <w:tabs>
          <w:tab w:val="left" w:pos="900"/>
          <w:tab w:val="left" w:pos="1080"/>
        </w:tabs>
        <w:spacing w:line="360" w:lineRule="auto"/>
        <w:rPr>
          <w:rFonts w:ascii="宋体" w:hAnsi="宋体"/>
          <w:sz w:val="24"/>
        </w:rPr>
      </w:pPr>
      <w:r>
        <w:rPr>
          <w:rFonts w:ascii="宋体" w:hAnsi="宋体" w:hint="eastAsia"/>
          <w:sz w:val="24"/>
        </w:rPr>
        <w:t>网络安全，是指保护计算机网络的正常运行，防止网络被入侵、攻击等，保证合法用户对网络资源的正常访问和对网络服务的正常使用。</w:t>
      </w:r>
    </w:p>
    <w:p>
      <w:pPr>
        <w:tabs>
          <w:tab w:val="left" w:pos="1080"/>
        </w:tabs>
        <w:spacing w:line="360" w:lineRule="auto"/>
        <w:rPr>
          <w:rFonts w:ascii="宋体" w:hAnsi="宋体"/>
          <w:color w:val="FF0000"/>
          <w:sz w:val="24"/>
        </w:rPr>
      </w:pPr>
      <w:r>
        <w:rPr>
          <w:rFonts w:ascii="宋体" w:hAnsi="宋体" w:hint="eastAsia"/>
          <w:sz w:val="24"/>
        </w:rPr>
        <w:t>计算机及网络安全员，是指从事的保障计算机信息及网络安全工作的人员。</w:t>
      </w:r>
    </w:p>
    <w:p>
      <w:pPr>
        <w:spacing w:line="360" w:lineRule="auto"/>
        <w:rPr>
          <w:rFonts w:ascii="宋体" w:hAnsi="宋体"/>
          <w:sz w:val="24"/>
        </w:rPr>
      </w:pPr>
      <w:r>
        <w:rPr>
          <w:rFonts w:ascii="宋体" w:hAnsi="宋体" w:hint="eastAsia"/>
          <w:sz w:val="24"/>
        </w:rPr>
        <w:t>普通用户，是指除了计算机及网络安全员之外的所有在物理或者逻辑上能够访问到互联网、企业计算机网及各应用系统的公司内部员工。</w:t>
      </w:r>
    </w:p>
    <w:p>
      <w:pPr>
        <w:tabs>
          <w:tab w:val="left" w:pos="1260"/>
        </w:tabs>
        <w:spacing w:line="360" w:lineRule="auto"/>
        <w:rPr>
          <w:rFonts w:ascii="宋体" w:hAnsi="宋体"/>
          <w:sz w:val="24"/>
        </w:rPr>
      </w:pPr>
      <w:r>
        <w:rPr>
          <w:rFonts w:ascii="宋体" w:hAnsi="宋体" w:hint="eastAsia"/>
          <w:sz w:val="24"/>
        </w:rPr>
        <w:t>主机系统，指包含服务器、工作站、个人计算机在内的所有计算机系统。本规定所称的重要主机系统指生产、办公用的Web服务器、Email服务器、DNS服务器、OA服务器、企业运营管理支撑系统服务器、文件服务器、各主机系统等。</w:t>
      </w:r>
    </w:p>
    <w:p>
      <w:pPr>
        <w:spacing w:line="360" w:lineRule="auto"/>
        <w:rPr>
          <w:rFonts w:ascii="宋体" w:hAnsi="宋体"/>
          <w:sz w:val="24"/>
        </w:rPr>
      </w:pPr>
      <w:r>
        <w:rPr>
          <w:rFonts w:ascii="宋体" w:hAnsi="宋体" w:hint="eastAsia"/>
          <w:sz w:val="24"/>
        </w:rPr>
        <w:t>网络服务，包含通过开放端口提供的网络服务，如WWW、Email、FTP、Telnet、DNS等。</w:t>
      </w:r>
    </w:p>
    <w:p>
      <w:pPr>
        <w:spacing w:line="360" w:lineRule="auto"/>
        <w:rPr>
          <w:rFonts w:ascii="宋体" w:hAnsi="宋体"/>
          <w:sz w:val="24"/>
        </w:rPr>
      </w:pPr>
      <w:r>
        <w:rPr>
          <w:rFonts w:ascii="宋体" w:hAnsi="宋体" w:hint="eastAsia"/>
          <w:sz w:val="24"/>
        </w:rPr>
        <w:t>有害信息，参见国家现在法律法规的定义。</w:t>
      </w:r>
    </w:p>
    <w:p>
      <w:pPr>
        <w:spacing w:line="360" w:lineRule="auto"/>
        <w:rPr>
          <w:rFonts w:ascii="宋体" w:hAnsi="宋体"/>
          <w:sz w:val="24"/>
        </w:rPr>
      </w:pPr>
      <w:r>
        <w:rPr>
          <w:rFonts w:ascii="宋体" w:hAnsi="宋体" w:hint="eastAsia"/>
          <w:sz w:val="24"/>
        </w:rPr>
        <w:t>重大计算机信息安全事件，是指公司对外网站（电子公告板等）上出现有害信息；有害信息通过Email及其他途径大面积传播或已造成较大社会影响；计算机病毒的蔓延；重要文件、数据、资料被删除、篡改、窃取；由安全问题引起的系统崩溃、网络部分或全部瘫痪、网络服务部分或全部中断；系统被入侵；页面被非法替换或者修改；主机房及设备被人为破坏；重要计算机设备被盗窃等事件。</w:t>
      </w:r>
    </w:p>
    <w:p>
      <w:pPr>
        <w:tabs>
          <w:tab w:val="left" w:pos="1414"/>
        </w:tabs>
        <w:spacing w:line="360" w:lineRule="auto"/>
        <w:rPr>
          <w:rFonts w:ascii="宋体" w:hAnsi="宋体"/>
          <w:b/>
          <w:sz w:val="24"/>
        </w:rPr>
      </w:pPr>
      <w:r>
        <w:rPr>
          <w:rFonts w:ascii="宋体" w:hAnsi="宋体" w:hint="eastAsia"/>
          <w:b/>
          <w:sz w:val="24"/>
        </w:rPr>
        <w:t>组织架构及职责分工</w:t>
      </w:r>
    </w:p>
    <w:p>
      <w:pPr>
        <w:spacing w:line="360" w:lineRule="auto"/>
        <w:rPr>
          <w:rFonts w:ascii="宋体" w:hAnsi="宋体"/>
          <w:sz w:val="24"/>
        </w:rPr>
      </w:pPr>
      <w:r>
        <w:rPr>
          <w:rFonts w:ascii="宋体" w:hAnsi="宋体" w:hint="eastAsia"/>
          <w:sz w:val="24"/>
        </w:rPr>
        <w:t>公司设立计算机信息及网络安全领导小组，作为公司计算机信息安全工作的领导机构，统一归口负责外部部门（政府和其他部门）有关计算机信息安全工作和特定事件的处理。</w:t>
      </w:r>
    </w:p>
    <w:p>
      <w:pPr>
        <w:spacing w:line="360" w:lineRule="auto"/>
        <w:rPr>
          <w:rFonts w:ascii="宋体" w:hAnsi="宋体"/>
          <w:sz w:val="24"/>
        </w:rPr>
      </w:pPr>
      <w:r>
        <w:rPr>
          <w:rFonts w:ascii="宋体" w:hAnsi="宋体" w:hint="eastAsia"/>
          <w:sz w:val="24"/>
        </w:rPr>
        <w:t>计算机信息及网络安全领导小组负责领导、检查、督促、制定信息安全策略、规章制度和措施，加强计算机信息安全工作的管理和指导，落实国家有关计算机信息安全的法律、法规和上级有关规定，保障公司的计算机信息的安全。</w:t>
      </w:r>
    </w:p>
    <w:p>
      <w:pPr>
        <w:spacing w:line="360" w:lineRule="auto"/>
        <w:rPr>
          <w:rFonts w:ascii="宋体" w:hAnsi="宋体"/>
          <w:sz w:val="24"/>
        </w:rPr>
      </w:pPr>
      <w:r>
        <w:rPr>
          <w:rFonts w:ascii="宋体" w:hAnsi="宋体" w:hint="eastAsia"/>
          <w:sz w:val="24"/>
        </w:rPr>
        <w:t>计算机信息及网络安全工作实行</w:t>
      </w:r>
      <w:r>
        <w:rPr>
          <w:rFonts w:ascii="宋体" w:hAnsi="宋体" w:hint="eastAsia"/>
          <w:sz w:val="24"/>
        </w:rPr>
        <w:t>“</w:t>
      </w:r>
      <w:r>
        <w:rPr>
          <w:rFonts w:ascii="宋体" w:hAnsi="宋体" w:hint="eastAsia"/>
          <w:sz w:val="24"/>
        </w:rPr>
        <w:t>谁主管，谁负责</w:t>
      </w:r>
      <w:r>
        <w:rPr>
          <w:rFonts w:ascii="宋体" w:hAnsi="宋体" w:hint="eastAsia"/>
          <w:sz w:val="24"/>
        </w:rPr>
        <w:t>”</w:t>
      </w:r>
      <w:r>
        <w:rPr>
          <w:rFonts w:ascii="宋体" w:hAnsi="宋体" w:hint="eastAsia"/>
          <w:sz w:val="24"/>
        </w:rPr>
        <w:t>的原则，各部门负责人对本部门计算机信息及网络安全负直接责任。</w:t>
      </w:r>
    </w:p>
    <w:p>
      <w:pPr>
        <w:spacing w:line="360" w:lineRule="auto"/>
        <w:rPr>
          <w:rFonts w:ascii="宋体" w:hAnsi="宋体"/>
          <w:sz w:val="24"/>
        </w:rPr>
      </w:pPr>
      <w:r>
        <w:rPr>
          <w:rFonts w:ascii="宋体" w:hAnsi="宋体" w:hint="eastAsia"/>
          <w:sz w:val="24"/>
        </w:rPr>
        <w:t>各部门必须配备由计算机技术人员担任本部门的计算机及网络安全员，并报公司计算机信息及网络安全领导小组备案。各部门计算机及网络安全员负责本部门计算机信息及网络安全的技术规划和安全措施的具体实施和落实。</w:t>
      </w:r>
    </w:p>
    <w:p>
      <w:pPr>
        <w:tabs>
          <w:tab w:val="left" w:pos="1414"/>
        </w:tabs>
        <w:spacing w:line="360" w:lineRule="auto"/>
        <w:rPr>
          <w:rFonts w:ascii="宋体" w:hAnsi="宋体"/>
          <w:sz w:val="24"/>
        </w:rPr>
      </w:pPr>
      <w:r>
        <w:rPr>
          <w:rFonts w:ascii="宋体" w:hAnsi="宋体" w:hint="eastAsia"/>
          <w:sz w:val="24"/>
        </w:rPr>
        <w:t>相关岗位信息安全职责：</w:t>
      </w:r>
    </w:p>
    <w:p>
      <w:pPr>
        <w:tabs>
          <w:tab w:val="left" w:pos="1414"/>
        </w:tabs>
        <w:spacing w:line="360" w:lineRule="auto"/>
        <w:ind w:firstLine="480" w:firstLineChars="200"/>
        <w:rPr>
          <w:rFonts w:ascii="宋体" w:hAnsi="宋体"/>
          <w:sz w:val="24"/>
        </w:rPr>
      </w:pPr>
      <w:r>
        <w:rPr>
          <w:rFonts w:ascii="宋体" w:hAnsi="宋体" w:hint="eastAsia"/>
          <w:sz w:val="24"/>
        </w:rPr>
        <w:t>1）负责本部门计算机信息及网络安全工作的具体实施，及时掌握和处理有关信息安全问题。</w:t>
      </w:r>
    </w:p>
    <w:p>
      <w:pPr>
        <w:tabs>
          <w:tab w:val="left" w:pos="1414"/>
        </w:tabs>
        <w:spacing w:line="360" w:lineRule="auto"/>
        <w:ind w:firstLine="480" w:firstLineChars="200"/>
        <w:rPr>
          <w:rFonts w:ascii="宋体" w:hAnsi="宋体"/>
          <w:sz w:val="24"/>
        </w:rPr>
      </w:pPr>
      <w:r>
        <w:rPr>
          <w:rFonts w:ascii="宋体" w:hAnsi="宋体" w:hint="eastAsia"/>
          <w:sz w:val="24"/>
        </w:rPr>
        <w:t>2）定期或不定期检测本部门计算机信息及网络安全情况，发现安全漏洞和隐患及时报告，并提出整改意见、建议和技术措施。</w:t>
      </w:r>
    </w:p>
    <w:p>
      <w:pPr>
        <w:tabs>
          <w:tab w:val="left" w:pos="1414"/>
        </w:tabs>
        <w:spacing w:line="360" w:lineRule="auto"/>
        <w:ind w:firstLine="480" w:firstLineChars="200"/>
        <w:rPr>
          <w:rFonts w:ascii="宋体" w:hAnsi="宋体"/>
          <w:sz w:val="24"/>
        </w:rPr>
      </w:pPr>
      <w:r>
        <w:rPr>
          <w:rFonts w:ascii="宋体" w:hAnsi="宋体" w:hint="eastAsia"/>
          <w:sz w:val="24"/>
        </w:rPr>
        <w:t>3）指导和监督、检查本部门员工在计算机信息安全防护、数据保护及账号、口令设置使用的情况。</w:t>
      </w:r>
    </w:p>
    <w:p>
      <w:pPr>
        <w:tabs>
          <w:tab w:val="left" w:pos="1414"/>
        </w:tabs>
        <w:spacing w:line="360" w:lineRule="auto"/>
        <w:ind w:firstLine="480" w:firstLineChars="200"/>
        <w:rPr>
          <w:rFonts w:ascii="宋体" w:hAnsi="宋体"/>
          <w:sz w:val="24"/>
        </w:rPr>
      </w:pPr>
      <w:r>
        <w:rPr>
          <w:rFonts w:ascii="宋体" w:hAnsi="宋体" w:hint="eastAsia"/>
          <w:sz w:val="24"/>
        </w:rPr>
        <w:t>4）发现计算机信息安全问题，及时处理，保护现场，追查原因，并报部门计算机信息安全领导小组。</w:t>
      </w:r>
    </w:p>
    <w:p>
      <w:pPr>
        <w:tabs>
          <w:tab w:val="left" w:pos="1414"/>
        </w:tabs>
        <w:spacing w:line="360" w:lineRule="auto"/>
        <w:ind w:firstLine="480" w:firstLineChars="200"/>
        <w:rPr>
          <w:rFonts w:ascii="宋体" w:hAnsi="宋体"/>
          <w:sz w:val="24"/>
        </w:rPr>
      </w:pPr>
      <w:r>
        <w:rPr>
          <w:rFonts w:ascii="宋体" w:hAnsi="宋体" w:hint="eastAsia"/>
          <w:sz w:val="24"/>
        </w:rPr>
        <w:t>5）定期分析计算机安全系统日志，并作相应处理。</w:t>
      </w:r>
    </w:p>
    <w:p>
      <w:pPr>
        <w:tabs>
          <w:tab w:val="left" w:pos="1414"/>
        </w:tabs>
        <w:spacing w:line="360" w:lineRule="auto"/>
        <w:ind w:firstLine="480" w:firstLineChars="200"/>
        <w:rPr>
          <w:rFonts w:ascii="宋体" w:hAnsi="宋体"/>
          <w:sz w:val="24"/>
        </w:rPr>
      </w:pPr>
      <w:r>
        <w:rPr>
          <w:rFonts w:ascii="宋体" w:hAnsi="宋体" w:hint="eastAsia"/>
          <w:sz w:val="24"/>
        </w:rPr>
        <w:t>6）验证本部门重要数据保护对象的安全控制方法和措施的有效性，对于不符合安全控制要求的提出技术整改措施，对本部门的数据备份策略进行验证并实施。</w:t>
      </w:r>
    </w:p>
    <w:p>
      <w:pPr>
        <w:tabs>
          <w:tab w:val="left" w:pos="1414"/>
        </w:tabs>
        <w:spacing w:line="360" w:lineRule="auto"/>
        <w:ind w:firstLine="480" w:firstLineChars="200"/>
        <w:rPr>
          <w:rFonts w:ascii="宋体" w:hAnsi="宋体"/>
          <w:sz w:val="24"/>
        </w:rPr>
      </w:pPr>
      <w:r>
        <w:rPr>
          <w:rFonts w:ascii="宋体" w:hAnsi="宋体" w:hint="eastAsia"/>
          <w:sz w:val="24"/>
        </w:rPr>
        <w:t>7）负责所管理的计算机主机系统及网络设备的安全管理和安全设置工作。</w:t>
      </w:r>
    </w:p>
    <w:p>
      <w:pPr>
        <w:tabs>
          <w:tab w:val="left" w:pos="1414"/>
        </w:tabs>
        <w:spacing w:line="360" w:lineRule="auto"/>
        <w:ind w:firstLine="480" w:firstLineChars="200"/>
        <w:rPr>
          <w:rFonts w:ascii="宋体" w:hAnsi="宋体"/>
          <w:sz w:val="24"/>
        </w:rPr>
      </w:pPr>
      <w:r>
        <w:rPr>
          <w:rFonts w:ascii="宋体" w:hAnsi="宋体" w:hint="eastAsia"/>
          <w:sz w:val="24"/>
        </w:rPr>
        <w:t>8）负责所管理计算机主机系统和网络设备的用户账号及授权管理。</w:t>
      </w:r>
    </w:p>
    <w:p>
      <w:pPr>
        <w:tabs>
          <w:tab w:val="left" w:pos="1414"/>
        </w:tabs>
        <w:spacing w:line="360" w:lineRule="auto"/>
        <w:ind w:firstLine="480" w:firstLineChars="200"/>
        <w:rPr>
          <w:rFonts w:ascii="宋体" w:hAnsi="宋体"/>
          <w:sz w:val="24"/>
        </w:rPr>
      </w:pPr>
      <w:r>
        <w:rPr>
          <w:rFonts w:ascii="宋体" w:hAnsi="宋体" w:hint="eastAsia"/>
          <w:sz w:val="24"/>
        </w:rPr>
        <w:t>9）定期分析操作系统日志,定期或不定期检查系统进程，在发现异常的系统进程或者系统进程数量的异常变化要及时进行处理。</w:t>
      </w:r>
    </w:p>
    <w:p>
      <w:pPr>
        <w:tabs>
          <w:tab w:val="left" w:pos="966"/>
          <w:tab w:val="left" w:pos="1414"/>
        </w:tabs>
        <w:spacing w:line="360" w:lineRule="auto"/>
        <w:ind w:firstLine="480" w:firstLineChars="200"/>
        <w:rPr>
          <w:rFonts w:ascii="宋体" w:hAnsi="宋体"/>
          <w:sz w:val="24"/>
        </w:rPr>
      </w:pPr>
      <w:r>
        <w:rPr>
          <w:rFonts w:ascii="宋体" w:hAnsi="宋体" w:hint="eastAsia"/>
          <w:sz w:val="24"/>
        </w:rPr>
        <w:t>10）负责指导并督促用户设置高安全性的账号口令和安全日志。</w:t>
      </w:r>
    </w:p>
    <w:p>
      <w:pPr>
        <w:tabs>
          <w:tab w:val="left" w:pos="966"/>
          <w:tab w:val="left" w:pos="1414"/>
        </w:tabs>
        <w:spacing w:line="360" w:lineRule="auto"/>
        <w:ind w:firstLine="480" w:firstLineChars="200"/>
        <w:rPr>
          <w:rFonts w:ascii="宋体" w:hAnsi="宋体"/>
          <w:sz w:val="24"/>
        </w:rPr>
      </w:pPr>
      <w:r>
        <w:rPr>
          <w:rFonts w:ascii="宋体" w:hAnsi="宋体" w:hint="eastAsia"/>
          <w:sz w:val="24"/>
        </w:rPr>
        <w:t>11）进行计算机信息安全事件的排除和修复，包括操作系统、应用系统、文件的恢复以及安全漏洞的修补。</w:t>
      </w:r>
    </w:p>
    <w:p>
      <w:pPr>
        <w:tabs>
          <w:tab w:val="left" w:pos="966"/>
          <w:tab w:val="left" w:pos="1414"/>
        </w:tabs>
        <w:spacing w:line="360" w:lineRule="auto"/>
        <w:ind w:firstLine="480" w:firstLineChars="200"/>
        <w:rPr>
          <w:rFonts w:ascii="宋体" w:hAnsi="宋体"/>
          <w:sz w:val="24"/>
        </w:rPr>
      </w:pPr>
      <w:r>
        <w:rPr>
          <w:rFonts w:ascii="宋体" w:hAnsi="宋体" w:hint="eastAsia"/>
          <w:sz w:val="24"/>
        </w:rPr>
        <w:t>12）在正常的系统升级后，对系统重新进行安全设置，并对系统进行技术安全检查。</w:t>
      </w:r>
    </w:p>
    <w:p>
      <w:pPr>
        <w:tabs>
          <w:tab w:val="left" w:pos="966"/>
          <w:tab w:val="left" w:pos="1414"/>
        </w:tabs>
        <w:spacing w:line="360" w:lineRule="auto"/>
        <w:ind w:firstLine="480" w:firstLineChars="200"/>
        <w:rPr>
          <w:rFonts w:ascii="宋体" w:hAnsi="宋体"/>
          <w:sz w:val="24"/>
        </w:rPr>
      </w:pPr>
      <w:r>
        <w:rPr>
          <w:rFonts w:ascii="宋体" w:hAnsi="宋体" w:hint="eastAsia"/>
          <w:sz w:val="24"/>
        </w:rPr>
        <w:t>13）根据上级和本级计算机信息安全领导的要求，按照规定的流程进行系统升级或安全补丁程序的安装。</w:t>
      </w:r>
    </w:p>
    <w:p>
      <w:pPr>
        <w:tabs>
          <w:tab w:val="left" w:pos="966"/>
          <w:tab w:val="left" w:pos="1414"/>
        </w:tabs>
        <w:spacing w:line="360" w:lineRule="auto"/>
        <w:ind w:firstLine="480" w:firstLineChars="200"/>
        <w:rPr>
          <w:rFonts w:ascii="宋体" w:hAnsi="宋体"/>
          <w:sz w:val="24"/>
        </w:rPr>
      </w:pPr>
      <w:r>
        <w:rPr>
          <w:rFonts w:ascii="宋体" w:hAnsi="宋体" w:hint="eastAsia"/>
          <w:sz w:val="24"/>
        </w:rPr>
        <w:t>14）管理本部门的计算机网络服务和相应端口，并进行登记备案和实施技术安全管理。</w:t>
      </w:r>
    </w:p>
    <w:p>
      <w:pPr>
        <w:tabs>
          <w:tab w:val="left" w:pos="966"/>
          <w:tab w:val="left" w:pos="1414"/>
        </w:tabs>
        <w:spacing w:line="360" w:lineRule="auto"/>
        <w:ind w:firstLine="480" w:firstLineChars="200"/>
        <w:rPr>
          <w:rFonts w:ascii="宋体" w:hAnsi="宋体"/>
          <w:sz w:val="24"/>
        </w:rPr>
      </w:pPr>
      <w:r>
        <w:rPr>
          <w:rFonts w:ascii="宋体" w:hAnsi="宋体" w:hint="eastAsia"/>
          <w:sz w:val="24"/>
        </w:rPr>
        <w:t>15）根据数据备份策略，完成所管理系统数据的备份、备份介质保管、数据恢复工作。</w:t>
      </w:r>
    </w:p>
    <w:p>
      <w:pPr>
        <w:tabs>
          <w:tab w:val="left" w:pos="966"/>
          <w:tab w:val="left" w:pos="1414"/>
        </w:tabs>
        <w:spacing w:line="360" w:lineRule="auto"/>
        <w:ind w:firstLine="480" w:firstLineChars="200"/>
        <w:rPr>
          <w:rFonts w:ascii="宋体" w:hAnsi="宋体"/>
          <w:sz w:val="24"/>
        </w:rPr>
      </w:pPr>
      <w:r>
        <w:rPr>
          <w:rFonts w:ascii="宋体" w:hAnsi="宋体" w:hint="eastAsia"/>
          <w:sz w:val="24"/>
        </w:rPr>
        <w:t>1）自觉遵守计算机信息及网络安全的法律、法规和规定。</w:t>
      </w:r>
    </w:p>
    <w:p>
      <w:pPr>
        <w:tabs>
          <w:tab w:val="left" w:pos="966"/>
          <w:tab w:val="left" w:pos="1414"/>
        </w:tabs>
        <w:spacing w:line="360" w:lineRule="auto"/>
        <w:ind w:firstLine="480" w:firstLineChars="200"/>
        <w:rPr>
          <w:rFonts w:ascii="宋体" w:hAnsi="宋体"/>
          <w:sz w:val="24"/>
        </w:rPr>
      </w:pPr>
      <w:r>
        <w:rPr>
          <w:rFonts w:ascii="宋体" w:hAnsi="宋体" w:hint="eastAsia"/>
          <w:sz w:val="24"/>
        </w:rPr>
        <w:t>2）负责所使用个人计算机设备及数据和业务系统账号的安全。</w:t>
      </w:r>
    </w:p>
    <w:p>
      <w:pPr>
        <w:tabs>
          <w:tab w:val="left" w:pos="966"/>
          <w:tab w:val="left" w:pos="1414"/>
        </w:tabs>
        <w:spacing w:line="360" w:lineRule="auto"/>
        <w:ind w:firstLine="480" w:firstLineChars="200"/>
        <w:rPr>
          <w:rFonts w:ascii="宋体" w:hAnsi="宋体"/>
          <w:sz w:val="24"/>
        </w:rPr>
      </w:pPr>
      <w:r>
        <w:rPr>
          <w:rFonts w:ascii="宋体" w:hAnsi="宋体" w:hint="eastAsia"/>
          <w:sz w:val="24"/>
        </w:rPr>
        <w:t>3）发现本部门计算机网存在的安全隐患及安全事件，及时报告部门计算机管理部门。</w:t>
      </w:r>
    </w:p>
    <w:p>
      <w:pPr>
        <w:tabs>
          <w:tab w:val="left" w:pos="966"/>
          <w:tab w:val="left" w:pos="1414"/>
        </w:tabs>
        <w:spacing w:line="360" w:lineRule="auto"/>
        <w:ind w:firstLine="480" w:firstLineChars="200"/>
        <w:rPr>
          <w:rFonts w:ascii="宋体" w:hAnsi="宋体"/>
          <w:sz w:val="24"/>
        </w:rPr>
      </w:pPr>
      <w:r>
        <w:rPr>
          <w:rFonts w:ascii="宋体" w:hAnsi="宋体" w:hint="eastAsia"/>
          <w:sz w:val="24"/>
        </w:rPr>
        <w:t>4）不得擅自安装、维护公司所有网络设备（包括路由器、交换机、集线器、光纤、网线），不得私自接入网络。</w:t>
      </w:r>
    </w:p>
    <w:p>
      <w:pPr>
        <w:tabs>
          <w:tab w:val="left" w:pos="966"/>
          <w:tab w:val="left" w:pos="1414"/>
        </w:tabs>
        <w:spacing w:line="360" w:lineRule="auto"/>
        <w:rPr>
          <w:rFonts w:ascii="宋体" w:hAnsi="宋体"/>
          <w:sz w:val="24"/>
        </w:rPr>
      </w:pPr>
      <w:r>
        <w:rPr>
          <w:rFonts w:ascii="宋体" w:hAnsi="宋体" w:hint="eastAsia"/>
          <w:sz w:val="24"/>
        </w:rPr>
        <w:t>各部门应保持计算机及网络安全员的相对稳定，并加强对计算机及网络安全员的教育和技术培训。在计算机及网络安全员调动、离职或者其他原因离开原岗位时，应将其涉及的用户账号和权限及时进行变更或注销。</w:t>
      </w:r>
    </w:p>
    <w:p>
      <w:pPr>
        <w:tabs>
          <w:tab w:val="left" w:pos="966"/>
          <w:tab w:val="left" w:pos="1414"/>
        </w:tabs>
        <w:spacing w:line="360" w:lineRule="auto"/>
        <w:rPr>
          <w:rFonts w:ascii="宋体" w:hAnsi="宋体"/>
          <w:b/>
          <w:sz w:val="24"/>
        </w:rPr>
      </w:pPr>
      <w:r>
        <w:rPr>
          <w:rFonts w:ascii="宋体" w:hAnsi="宋体" w:hint="eastAsia"/>
          <w:b/>
          <w:sz w:val="24"/>
        </w:rPr>
        <w:t xml:space="preserve"> 系统安全规定</w:t>
      </w:r>
    </w:p>
    <w:p>
      <w:pPr>
        <w:tabs>
          <w:tab w:val="left" w:pos="966"/>
          <w:tab w:val="left" w:pos="1414"/>
        </w:tabs>
        <w:spacing w:line="360" w:lineRule="auto"/>
        <w:rPr>
          <w:rFonts w:ascii="宋体" w:hAnsi="宋体"/>
          <w:sz w:val="24"/>
        </w:rPr>
      </w:pPr>
      <w:r>
        <w:rPr>
          <w:rFonts w:ascii="宋体" w:hAnsi="宋体" w:hint="eastAsia"/>
          <w:sz w:val="24"/>
        </w:rPr>
        <w:t>公司计算机机房由计算机管理部门负责管理，并建立出入登记和审批制度。携带计算机设备及磁盘等存储介质进、出主机房，应经主管部门同意，并由机房管理人员进行核查登记。</w:t>
      </w:r>
    </w:p>
    <w:p>
      <w:pPr>
        <w:tabs>
          <w:tab w:val="left" w:pos="966"/>
          <w:tab w:val="left" w:pos="1414"/>
        </w:tabs>
        <w:spacing w:line="360" w:lineRule="auto"/>
        <w:rPr>
          <w:rFonts w:ascii="宋体" w:hAnsi="宋体"/>
          <w:sz w:val="24"/>
        </w:rPr>
      </w:pPr>
      <w:r>
        <w:rPr>
          <w:rFonts w:ascii="宋体" w:hAnsi="宋体" w:hint="eastAsia"/>
          <w:sz w:val="24"/>
        </w:rPr>
        <w:t>各部门计算机管理部门应指定专人负责本部门计算机设备的管理，做好计算机设备的增添、维修、调拨等的审核与管理。计算机设备维修特别是需离场维修或承包给企业外部人员维护、维修时，应核实该设备中是否存储有涉及企业秘密、不宜公开的内部资料和账号、密码等，如有应采取拆卸硬盘、有效删除有关资料等有效措施，防止泄密。</w:t>
      </w:r>
    </w:p>
    <w:p>
      <w:pPr>
        <w:tabs>
          <w:tab w:val="left" w:pos="966"/>
          <w:tab w:val="left" w:pos="1414"/>
        </w:tabs>
        <w:spacing w:line="360" w:lineRule="auto"/>
        <w:rPr>
          <w:rFonts w:ascii="宋体" w:hAnsi="宋体"/>
          <w:sz w:val="24"/>
        </w:rPr>
      </w:pPr>
      <w:r>
        <w:rPr>
          <w:rFonts w:ascii="宋体" w:hAnsi="宋体" w:hint="eastAsia"/>
          <w:sz w:val="24"/>
        </w:rPr>
        <w:t>使用、操作计算机设备时，应遵循以下安全要求：</w:t>
      </w:r>
    </w:p>
    <w:p>
      <w:pPr>
        <w:tabs>
          <w:tab w:val="left" w:pos="1080"/>
          <w:tab w:val="left" w:pos="1470"/>
        </w:tabs>
        <w:spacing w:line="360" w:lineRule="auto"/>
        <w:ind w:firstLine="480" w:firstLineChars="200"/>
        <w:rPr>
          <w:rFonts w:ascii="宋体" w:hAnsi="宋体"/>
          <w:sz w:val="24"/>
        </w:rPr>
      </w:pPr>
      <w:r>
        <w:rPr>
          <w:rFonts w:ascii="宋体" w:hAnsi="宋体" w:hint="eastAsia"/>
          <w:sz w:val="24"/>
        </w:rPr>
        <w:t>1）保管好自己使用或所负责保管计算机设备的账号、口令，并不定期更换口令，不得转借、转让账号。</w:t>
      </w:r>
    </w:p>
    <w:p>
      <w:pPr>
        <w:tabs>
          <w:tab w:val="left" w:pos="1080"/>
          <w:tab w:val="left" w:pos="1470"/>
        </w:tabs>
        <w:spacing w:line="360" w:lineRule="auto"/>
        <w:ind w:firstLine="480" w:firstLineChars="200"/>
        <w:rPr>
          <w:rFonts w:ascii="宋体" w:hAnsi="宋体"/>
          <w:sz w:val="24"/>
        </w:rPr>
      </w:pPr>
      <w:r>
        <w:rPr>
          <w:rFonts w:ascii="宋体" w:hAnsi="宋体" w:hint="eastAsia"/>
          <w:sz w:val="24"/>
        </w:rPr>
        <w:t>2）不安装和使用来历不明、没有版权的软件，对于外来的软件、数据文件等，必须先经病毒检测，确认无感染、携带病毒后方可使用。</w:t>
      </w:r>
    </w:p>
    <w:p>
      <w:pPr>
        <w:tabs>
          <w:tab w:val="left" w:pos="900"/>
          <w:tab w:val="left" w:pos="1080"/>
          <w:tab w:val="left" w:pos="1470"/>
        </w:tabs>
        <w:spacing w:line="360" w:lineRule="auto"/>
        <w:ind w:firstLine="480" w:firstLineChars="200"/>
        <w:rPr>
          <w:rFonts w:ascii="宋体" w:hAnsi="宋体"/>
          <w:sz w:val="24"/>
        </w:rPr>
      </w:pPr>
      <w:r>
        <w:rPr>
          <w:rFonts w:ascii="宋体" w:hAnsi="宋体" w:hint="eastAsia"/>
          <w:sz w:val="24"/>
        </w:rPr>
        <w:t>3）不在个人使用的计算机上安装与工作无关的软件。</w:t>
      </w:r>
    </w:p>
    <w:p>
      <w:pPr>
        <w:tabs>
          <w:tab w:val="left" w:pos="900"/>
          <w:tab w:val="left" w:pos="1080"/>
          <w:tab w:val="left" w:pos="1470"/>
        </w:tabs>
        <w:spacing w:line="360" w:lineRule="auto"/>
        <w:ind w:firstLine="480" w:firstLineChars="200"/>
        <w:rPr>
          <w:rFonts w:ascii="宋体" w:hAnsi="宋体"/>
          <w:sz w:val="24"/>
        </w:rPr>
      </w:pPr>
      <w:r>
        <w:rPr>
          <w:rFonts w:ascii="宋体" w:hAnsi="宋体" w:hint="eastAsia"/>
          <w:sz w:val="24"/>
        </w:rPr>
        <w:t>4）不擅自更改设备的IP地址及网络拓扑结构及软、硬件配置。</w:t>
      </w:r>
    </w:p>
    <w:p>
      <w:pPr>
        <w:tabs>
          <w:tab w:val="left" w:pos="900"/>
          <w:tab w:val="left" w:pos="1080"/>
          <w:tab w:val="left" w:pos="1470"/>
        </w:tabs>
        <w:spacing w:line="360" w:lineRule="auto"/>
        <w:ind w:firstLine="480" w:firstLineChars="200"/>
        <w:rPr>
          <w:rFonts w:ascii="宋体" w:hAnsi="宋体"/>
          <w:sz w:val="24"/>
        </w:rPr>
      </w:pPr>
      <w:r>
        <w:rPr>
          <w:rFonts w:ascii="宋体" w:hAnsi="宋体" w:hint="eastAsia"/>
          <w:sz w:val="24"/>
        </w:rPr>
        <w:t>5）在存储有重要数据的计算机上，应设置开机密码、屏幕保护密码。</w:t>
      </w:r>
    </w:p>
    <w:p>
      <w:pPr>
        <w:tabs>
          <w:tab w:val="left" w:pos="900"/>
          <w:tab w:val="left" w:pos="1080"/>
          <w:tab w:val="left" w:pos="1470"/>
        </w:tabs>
        <w:spacing w:line="360" w:lineRule="auto"/>
        <w:ind w:firstLine="480" w:firstLineChars="200"/>
        <w:rPr>
          <w:rFonts w:ascii="宋体" w:hAnsi="宋体"/>
          <w:sz w:val="24"/>
        </w:rPr>
      </w:pPr>
      <w:r>
        <w:rPr>
          <w:rFonts w:ascii="宋体" w:hAnsi="宋体" w:hint="eastAsia"/>
          <w:sz w:val="24"/>
        </w:rPr>
        <w:t>6）在个人计算机上安装防病毒软件，并开启实时病毒监测功能，及时升级病毒库和软件。</w:t>
      </w:r>
    </w:p>
    <w:p>
      <w:pPr>
        <w:tabs>
          <w:tab w:val="left" w:pos="1080"/>
          <w:tab w:val="left" w:pos="1470"/>
        </w:tabs>
        <w:spacing w:line="360" w:lineRule="auto"/>
        <w:ind w:firstLine="480" w:firstLineChars="200"/>
        <w:rPr>
          <w:rFonts w:ascii="宋体" w:hAnsi="宋体"/>
          <w:sz w:val="24"/>
        </w:rPr>
      </w:pPr>
      <w:r>
        <w:rPr>
          <w:rFonts w:ascii="宋体" w:hAnsi="宋体" w:hint="eastAsia"/>
          <w:sz w:val="24"/>
        </w:rPr>
        <w:t>7）非经计算机管理部门的有效许可，不得对网络进行安全（漏洞）扫描和对账号、口令及数据包进行侦听；不得利用网络服务实施网络攻击、散布病毒和发布有害信息。在网络设备及主机系统进行操作还应该遵循有关网络安全规定。</w:t>
      </w:r>
    </w:p>
    <w:p>
      <w:pPr>
        <w:tabs>
          <w:tab w:val="left" w:pos="966"/>
          <w:tab w:val="left" w:pos="1414"/>
        </w:tabs>
        <w:spacing w:line="360" w:lineRule="auto"/>
        <w:rPr>
          <w:rFonts w:ascii="宋体" w:hAnsi="宋体"/>
          <w:b/>
          <w:sz w:val="24"/>
        </w:rPr>
      </w:pPr>
      <w:r>
        <w:rPr>
          <w:rFonts w:ascii="宋体" w:hAnsi="宋体" w:hint="eastAsia"/>
          <w:b/>
          <w:sz w:val="24"/>
        </w:rPr>
        <w:t xml:space="preserve"> 账号管理安全</w:t>
      </w:r>
    </w:p>
    <w:p>
      <w:pPr>
        <w:tabs>
          <w:tab w:val="left" w:pos="1344"/>
          <w:tab w:val="left" w:pos="1414"/>
        </w:tabs>
        <w:spacing w:line="360" w:lineRule="auto"/>
        <w:rPr>
          <w:rFonts w:ascii="宋体" w:hAnsi="宋体"/>
          <w:sz w:val="24"/>
        </w:rPr>
      </w:pPr>
      <w:r>
        <w:rPr>
          <w:rFonts w:ascii="宋体" w:hAnsi="宋体" w:hint="eastAsia"/>
          <w:sz w:val="24"/>
        </w:rPr>
        <w:t>账号的设置必须遵循</w:t>
      </w:r>
      <w:r>
        <w:rPr>
          <w:rFonts w:ascii="宋体" w:hAnsi="宋体" w:hint="eastAsia"/>
          <w:sz w:val="24"/>
        </w:rPr>
        <w:t>“</w:t>
      </w:r>
      <w:r>
        <w:rPr>
          <w:rFonts w:ascii="宋体" w:hAnsi="宋体" w:hint="eastAsia"/>
          <w:sz w:val="24"/>
        </w:rPr>
        <w:t>唯一性、必要性、最小授权</w:t>
      </w:r>
      <w:r>
        <w:rPr>
          <w:rFonts w:ascii="宋体" w:hAnsi="宋体" w:hint="eastAsia"/>
          <w:sz w:val="24"/>
        </w:rPr>
        <w:t>”</w:t>
      </w:r>
      <w:r>
        <w:rPr>
          <w:rFonts w:ascii="宋体" w:hAnsi="宋体" w:hint="eastAsia"/>
          <w:sz w:val="24"/>
        </w:rPr>
        <w:t>的原则。</w:t>
      </w:r>
    </w:p>
    <w:p>
      <w:pPr>
        <w:spacing w:line="360" w:lineRule="auto"/>
        <w:ind w:firstLine="480" w:firstLineChars="200"/>
        <w:rPr>
          <w:rFonts w:ascii="宋体" w:hAnsi="宋体"/>
          <w:sz w:val="24"/>
        </w:rPr>
      </w:pPr>
      <w:r>
        <w:rPr>
          <w:rFonts w:ascii="宋体" w:hAnsi="宋体" w:hint="eastAsia"/>
          <w:sz w:val="24"/>
        </w:rPr>
        <w:t>唯一性原则是指每个账号对应一个用户，不允许多人共同拥有同一账号。</w:t>
      </w:r>
    </w:p>
    <w:p>
      <w:pPr>
        <w:spacing w:line="360" w:lineRule="auto"/>
        <w:ind w:firstLine="480" w:firstLineChars="200"/>
        <w:rPr>
          <w:rFonts w:ascii="宋体" w:hAnsi="宋体"/>
          <w:sz w:val="24"/>
        </w:rPr>
      </w:pPr>
      <w:r>
        <w:rPr>
          <w:rFonts w:ascii="宋体" w:hAnsi="宋体" w:hint="eastAsia"/>
          <w:sz w:val="24"/>
        </w:rPr>
        <w:t>必要性原则是指账号的建立和分配应根据工作的必要性进行分配，不能根据个人需要、职位进行分配，禁止与所管理主机系统无关的人员在系统上拥有用户账号，要根据工作变动及时关闭不需要的系统账号。</w:t>
      </w:r>
    </w:p>
    <w:p>
      <w:pPr>
        <w:spacing w:line="360" w:lineRule="auto"/>
        <w:ind w:firstLine="480" w:firstLineChars="200"/>
        <w:rPr>
          <w:rFonts w:ascii="宋体" w:hAnsi="宋体"/>
          <w:sz w:val="24"/>
        </w:rPr>
      </w:pPr>
      <w:r>
        <w:rPr>
          <w:rFonts w:ascii="宋体" w:hAnsi="宋体" w:hint="eastAsia"/>
          <w:sz w:val="24"/>
        </w:rPr>
        <w:t>最小授权原则是指对账号的权限应进行严格限制，其权限不能大于其工作、业务需要。超出正常权限范围的，要经主管领导审批。</w:t>
      </w:r>
    </w:p>
    <w:p>
      <w:pPr>
        <w:tabs>
          <w:tab w:val="left" w:pos="1344"/>
          <w:tab w:val="left" w:pos="1414"/>
        </w:tabs>
        <w:spacing w:line="360" w:lineRule="auto"/>
        <w:rPr>
          <w:rFonts w:ascii="宋体" w:hAnsi="宋体"/>
          <w:sz w:val="24"/>
        </w:rPr>
      </w:pPr>
      <w:r>
        <w:rPr>
          <w:rFonts w:ascii="宋体" w:hAnsi="宋体" w:hint="eastAsia"/>
          <w:sz w:val="24"/>
        </w:rPr>
        <w:t>系统中所有的用户（包括超级权限用户和普通用户）必须登记备案，并定期审阅。</w:t>
      </w:r>
    </w:p>
    <w:p>
      <w:pPr>
        <w:tabs>
          <w:tab w:val="left" w:pos="1344"/>
          <w:tab w:val="left" w:pos="1414"/>
        </w:tabs>
        <w:spacing w:line="360" w:lineRule="auto"/>
        <w:rPr>
          <w:rFonts w:ascii="宋体" w:hAnsi="宋体"/>
          <w:sz w:val="24"/>
        </w:rPr>
      </w:pPr>
      <w:r>
        <w:rPr>
          <w:rFonts w:ascii="宋体" w:hAnsi="宋体" w:hint="eastAsia"/>
          <w:sz w:val="24"/>
        </w:rPr>
        <w:t>严禁用户将自己所拥有的用户账号转借他人使用。</w:t>
      </w:r>
    </w:p>
    <w:p>
      <w:pPr>
        <w:tabs>
          <w:tab w:val="left" w:pos="1344"/>
          <w:tab w:val="left" w:pos="1414"/>
        </w:tabs>
        <w:spacing w:line="360" w:lineRule="auto"/>
        <w:rPr>
          <w:rFonts w:ascii="宋体" w:hAnsi="宋体"/>
          <w:sz w:val="24"/>
        </w:rPr>
      </w:pPr>
      <w:r>
        <w:rPr>
          <w:rFonts w:ascii="宋体" w:hAnsi="宋体" w:hint="eastAsia"/>
          <w:sz w:val="24"/>
        </w:rPr>
        <w:t>员工发生工作变动，必须重新审核其账号的必要性和权限，及时取消非必要的账号和调整账号权限；如员工离开本部门，须立即取消其账号。</w:t>
      </w:r>
    </w:p>
    <w:p>
      <w:pPr>
        <w:tabs>
          <w:tab w:val="left" w:pos="1344"/>
          <w:tab w:val="left" w:pos="1414"/>
        </w:tabs>
        <w:spacing w:line="360" w:lineRule="auto"/>
        <w:rPr>
          <w:rFonts w:ascii="宋体" w:hAnsi="宋体"/>
          <w:sz w:val="24"/>
        </w:rPr>
      </w:pPr>
      <w:r>
        <w:rPr>
          <w:rFonts w:ascii="宋体" w:hAnsi="宋体" w:hint="eastAsia"/>
          <w:sz w:val="24"/>
        </w:rPr>
        <w:t>在本部门每个应用系统、网络工程验收后，应立即删除系统中所有的测试账号和临时账号，对需要保留的账号口令重新进行设置。</w:t>
      </w:r>
    </w:p>
    <w:p>
      <w:pPr>
        <w:tabs>
          <w:tab w:val="left" w:pos="1440"/>
        </w:tabs>
        <w:spacing w:line="360" w:lineRule="auto"/>
        <w:rPr>
          <w:rFonts w:ascii="宋体" w:hAnsi="宋体"/>
          <w:sz w:val="24"/>
        </w:rPr>
      </w:pPr>
      <w:r>
        <w:rPr>
          <w:rFonts w:ascii="宋体" w:hAnsi="宋体" w:hint="eastAsia"/>
          <w:sz w:val="24"/>
        </w:rPr>
        <w:t>系统管理员必须定期对系统上的账号及使用情况进行审核，发现可疑用户账号时及时核实并作相应的处理，对长期不用的用户账号进行锁定。</w:t>
      </w:r>
    </w:p>
    <w:p>
      <w:pPr>
        <w:tabs>
          <w:tab w:val="left" w:pos="1344"/>
          <w:tab w:val="left" w:pos="1414"/>
        </w:tabs>
        <w:spacing w:line="360" w:lineRule="auto"/>
        <w:rPr>
          <w:rFonts w:ascii="宋体" w:hAnsi="宋体"/>
          <w:sz w:val="24"/>
        </w:rPr>
      </w:pPr>
      <w:r>
        <w:rPr>
          <w:rFonts w:ascii="宋体" w:hAnsi="宋体" w:hint="eastAsia"/>
          <w:sz w:val="24"/>
        </w:rPr>
        <w:t xml:space="preserve"> 一般情况下不允许外部人员直接进入主机系统进行操作。在特殊情况下（如系统维修、升级等）外部人员需要进入系统操作，必须由系统管理员进行登录，并对操作过程进行记录备案。禁止将系统用户及口令直接交给外部人员。</w:t>
      </w:r>
    </w:p>
    <w:p>
      <w:pPr>
        <w:tabs>
          <w:tab w:val="left" w:pos="1666"/>
        </w:tabs>
        <w:spacing w:line="360" w:lineRule="auto"/>
        <w:rPr>
          <w:rFonts w:ascii="宋体" w:hAnsi="宋体"/>
          <w:b/>
          <w:sz w:val="24"/>
        </w:rPr>
      </w:pPr>
      <w:r>
        <w:rPr>
          <w:rFonts w:ascii="宋体" w:hAnsi="宋体" w:hint="eastAsia"/>
          <w:b/>
          <w:sz w:val="24"/>
        </w:rPr>
        <w:t xml:space="preserve"> 口令安全管理</w:t>
      </w:r>
    </w:p>
    <w:p>
      <w:pPr>
        <w:tabs>
          <w:tab w:val="left" w:pos="1344"/>
          <w:tab w:val="left" w:pos="1414"/>
        </w:tabs>
        <w:spacing w:line="360" w:lineRule="auto"/>
        <w:rPr>
          <w:rFonts w:ascii="宋体" w:hAnsi="宋体"/>
          <w:sz w:val="24"/>
        </w:rPr>
      </w:pPr>
      <w:r>
        <w:rPr>
          <w:rFonts w:ascii="宋体" w:hAnsi="宋体" w:hint="eastAsia"/>
          <w:sz w:val="24"/>
        </w:rPr>
        <w:t>口令的选取、组成、长度、修改周期应符合安全规定。禁止使用名字、姓氏、电话号码、生日等容易猜测的字符串作为口令，也不要使用单个单词作为口令，在口令组成上必须包含大小写字母、数字、标点等不同的字符组合，口令长度要求在8位以上。</w:t>
      </w:r>
    </w:p>
    <w:p>
      <w:pPr>
        <w:tabs>
          <w:tab w:val="left" w:pos="1344"/>
          <w:tab w:val="left" w:pos="1414"/>
        </w:tabs>
        <w:spacing w:line="360" w:lineRule="auto"/>
        <w:rPr>
          <w:rFonts w:ascii="宋体" w:hAnsi="宋体"/>
          <w:sz w:val="24"/>
        </w:rPr>
      </w:pPr>
      <w:r>
        <w:rPr>
          <w:rFonts w:ascii="宋体" w:hAnsi="宋体" w:hint="eastAsia"/>
          <w:sz w:val="24"/>
        </w:rPr>
        <w:t>重要的主机系统，要求至少每个月修改口令，对于管理用的工作站和个人计算机，要求至少每两个月修改口令。</w:t>
      </w:r>
    </w:p>
    <w:p>
      <w:pPr>
        <w:tabs>
          <w:tab w:val="left" w:pos="1344"/>
          <w:tab w:val="left" w:pos="1414"/>
        </w:tabs>
        <w:spacing w:line="360" w:lineRule="auto"/>
        <w:rPr>
          <w:rFonts w:ascii="宋体" w:hAnsi="宋体"/>
          <w:sz w:val="24"/>
        </w:rPr>
      </w:pPr>
      <w:r>
        <w:rPr>
          <w:rFonts w:ascii="宋体" w:hAnsi="宋体" w:hint="eastAsia"/>
          <w:sz w:val="24"/>
        </w:rPr>
        <w:t>重要的主机系统应逐步采用一次性口令及其它可靠的身份认证技术。</w:t>
      </w:r>
    </w:p>
    <w:p>
      <w:pPr>
        <w:tabs>
          <w:tab w:val="left" w:pos="1344"/>
          <w:tab w:val="left" w:pos="1414"/>
        </w:tabs>
        <w:spacing w:line="360" w:lineRule="auto"/>
        <w:rPr>
          <w:rFonts w:ascii="宋体" w:hAnsi="宋体"/>
          <w:sz w:val="24"/>
        </w:rPr>
      </w:pPr>
      <w:r>
        <w:rPr>
          <w:rFonts w:ascii="宋体" w:hAnsi="宋体" w:hint="eastAsia"/>
          <w:sz w:val="24"/>
        </w:rPr>
        <w:t>本地保存的用户口令应加密存放，防止用户口令泄密。</w:t>
      </w:r>
    </w:p>
    <w:p>
      <w:pPr>
        <w:tabs>
          <w:tab w:val="left" w:pos="1666"/>
        </w:tabs>
        <w:spacing w:line="360" w:lineRule="auto"/>
        <w:rPr>
          <w:rFonts w:ascii="宋体" w:hAnsi="宋体"/>
          <w:b/>
          <w:sz w:val="24"/>
        </w:rPr>
      </w:pPr>
      <w:r>
        <w:rPr>
          <w:rFonts w:ascii="宋体" w:hAnsi="宋体" w:hint="eastAsia"/>
          <w:b/>
          <w:sz w:val="24"/>
        </w:rPr>
        <w:t>软件安全管理：</w:t>
      </w:r>
    </w:p>
    <w:p>
      <w:pPr>
        <w:tabs>
          <w:tab w:val="left" w:pos="1344"/>
          <w:tab w:val="left" w:pos="1414"/>
        </w:tabs>
        <w:spacing w:line="360" w:lineRule="auto"/>
        <w:rPr>
          <w:rFonts w:ascii="宋体" w:hAnsi="宋体"/>
          <w:sz w:val="24"/>
        </w:rPr>
      </w:pPr>
      <w:r>
        <w:rPr>
          <w:rFonts w:ascii="宋体" w:hAnsi="宋体" w:hint="eastAsia"/>
          <w:sz w:val="24"/>
        </w:rPr>
        <w:t>不安装和使用来历不明、没有版权的软件。</w:t>
      </w:r>
    </w:p>
    <w:p>
      <w:pPr>
        <w:tabs>
          <w:tab w:val="left" w:pos="1344"/>
          <w:tab w:val="left" w:pos="1414"/>
        </w:tabs>
        <w:spacing w:line="360" w:lineRule="auto"/>
        <w:rPr>
          <w:rFonts w:ascii="宋体" w:hAnsi="宋体"/>
          <w:sz w:val="24"/>
        </w:rPr>
      </w:pPr>
      <w:r>
        <w:rPr>
          <w:rFonts w:ascii="宋体" w:hAnsi="宋体" w:hint="eastAsia"/>
          <w:sz w:val="24"/>
        </w:rPr>
        <w:t>不得在重要的主机系统上安装测试版的软件。</w:t>
      </w:r>
    </w:p>
    <w:p>
      <w:pPr>
        <w:tabs>
          <w:tab w:val="left" w:pos="1344"/>
          <w:tab w:val="left" w:pos="1414"/>
        </w:tabs>
        <w:spacing w:line="360" w:lineRule="auto"/>
        <w:rPr>
          <w:rFonts w:ascii="宋体" w:hAnsi="宋体"/>
          <w:sz w:val="24"/>
        </w:rPr>
      </w:pPr>
      <w:r>
        <w:rPr>
          <w:rFonts w:ascii="宋体" w:hAnsi="宋体" w:hint="eastAsia"/>
          <w:sz w:val="24"/>
        </w:rPr>
        <w:t>开发、修改应用系统时，要充分考虑系统安全和数据安全，从数据的采集、传输、处理、存贮，访问控制等方面进行论证，测试、验收时也必须进行相应的安全性能测试、验收。</w:t>
      </w:r>
    </w:p>
    <w:p>
      <w:pPr>
        <w:tabs>
          <w:tab w:val="left" w:pos="1344"/>
          <w:tab w:val="left" w:pos="1414"/>
        </w:tabs>
        <w:spacing w:line="360" w:lineRule="auto"/>
        <w:rPr>
          <w:rFonts w:ascii="宋体" w:hAnsi="宋体"/>
          <w:sz w:val="24"/>
        </w:rPr>
      </w:pPr>
      <w:r>
        <w:rPr>
          <w:rFonts w:ascii="宋体" w:hAnsi="宋体" w:hint="eastAsia"/>
          <w:sz w:val="24"/>
        </w:rPr>
        <w:t>操作系统和应用软件应根据其本身存在的安全漏洞及时进行必须的安全设置、升级和打安全补丁。</w:t>
      </w:r>
    </w:p>
    <w:p>
      <w:pPr>
        <w:tabs>
          <w:tab w:val="left" w:pos="1344"/>
          <w:tab w:val="left" w:pos="1414"/>
        </w:tabs>
        <w:spacing w:line="360" w:lineRule="auto"/>
        <w:rPr>
          <w:rFonts w:ascii="宋体" w:hAnsi="宋体"/>
          <w:sz w:val="24"/>
        </w:rPr>
      </w:pPr>
      <w:r>
        <w:rPr>
          <w:rFonts w:ascii="宋体" w:hAnsi="宋体" w:hint="eastAsia"/>
          <w:sz w:val="24"/>
        </w:rPr>
        <w:t>个人计算机上不得安装与工作无关的软件。在服务器系统上禁止安装与服务器所提供服务和应用无关的其它软件。</w:t>
      </w:r>
    </w:p>
    <w:p>
      <w:pPr>
        <w:tabs>
          <w:tab w:val="left" w:pos="1344"/>
          <w:tab w:val="left" w:pos="1414"/>
        </w:tabs>
        <w:spacing w:line="360" w:lineRule="auto"/>
        <w:rPr>
          <w:rFonts w:ascii="宋体" w:hAnsi="宋体"/>
          <w:sz w:val="24"/>
        </w:rPr>
      </w:pPr>
      <w:r>
        <w:rPr>
          <w:rFonts w:ascii="宋体" w:hAnsi="宋体" w:hint="eastAsia"/>
          <w:sz w:val="24"/>
        </w:rPr>
        <w:t>系统设备和应用软件的登录提示应对可能的攻击尝试、非授权访问提出警告。</w:t>
      </w:r>
    </w:p>
    <w:p>
      <w:pPr>
        <w:tabs>
          <w:tab w:val="left" w:pos="1344"/>
          <w:tab w:val="left" w:pos="1414"/>
        </w:tabs>
        <w:spacing w:line="360" w:lineRule="auto"/>
        <w:rPr>
          <w:rFonts w:ascii="宋体" w:hAnsi="宋体"/>
          <w:sz w:val="24"/>
        </w:rPr>
      </w:pPr>
      <w:r>
        <w:rPr>
          <w:rFonts w:ascii="宋体" w:hAnsi="宋体" w:hint="eastAsia"/>
          <w:sz w:val="24"/>
        </w:rPr>
        <w:t>主机系统的服务器、工作站所使用的操作系统必须进行登记。登记记录上应该标明厂家、操作系统版本、已安装的补丁程序号、安装和升级的时间等内容，并进行存档保存。</w:t>
      </w:r>
    </w:p>
    <w:p>
      <w:pPr>
        <w:tabs>
          <w:tab w:val="left" w:pos="1344"/>
          <w:tab w:val="left" w:pos="1414"/>
        </w:tabs>
        <w:spacing w:line="360" w:lineRule="auto"/>
        <w:rPr>
          <w:rFonts w:ascii="宋体" w:hAnsi="宋体"/>
          <w:sz w:val="24"/>
        </w:rPr>
      </w:pPr>
      <w:r>
        <w:rPr>
          <w:rFonts w:ascii="宋体" w:hAnsi="宋体" w:hint="eastAsia"/>
          <w:sz w:val="24"/>
        </w:rPr>
        <w:t>重要的主机系统在系统启用、重新安装或者升级时应建立系统镜像，在发生网络安全问题时利用系统镜像对系统进行完整性检查。</w:t>
      </w:r>
    </w:p>
    <w:p>
      <w:pPr>
        <w:tabs>
          <w:tab w:val="left" w:pos="1666"/>
        </w:tabs>
        <w:spacing w:line="360" w:lineRule="auto"/>
        <w:rPr>
          <w:rFonts w:ascii="宋体" w:hAnsi="宋体"/>
          <w:sz w:val="24"/>
        </w:rPr>
      </w:pPr>
      <w:r>
        <w:rPr>
          <w:rFonts w:ascii="宋体" w:hAnsi="宋体" w:hint="eastAsia"/>
          <w:sz w:val="24"/>
        </w:rPr>
        <w:t>服务器、网络设备、计算机安全系统（如防火墙、入侵检测系统等）等应具备日志功能并必须启用。网络信息安全管理员要定期分析网络安全系统和操作系统日志，在发现系统遭受攻击或者攻击尝试时采取安全措施进行保护，对网络攻击或者攻击尝试进行定位、跟踪并发出警告，并向网络信息安全领导小组报告。系统日志必须保存三个月以上。</w:t>
      </w:r>
    </w:p>
    <w:p>
      <w:pPr>
        <w:tabs>
          <w:tab w:val="left" w:pos="1666"/>
        </w:tabs>
        <w:spacing w:line="360" w:lineRule="auto"/>
        <w:rPr>
          <w:rFonts w:ascii="宋体" w:hAnsi="宋体"/>
          <w:sz w:val="24"/>
        </w:rPr>
      </w:pPr>
      <w:r>
        <w:rPr>
          <w:rFonts w:ascii="宋体" w:hAnsi="宋体" w:hint="eastAsia"/>
          <w:sz w:val="24"/>
        </w:rPr>
        <w:t>新建计算机网络、应用系统必须同时进行网络信息安全的设计。</w:t>
      </w:r>
    </w:p>
    <w:p>
      <w:pPr>
        <w:tabs>
          <w:tab w:val="left" w:pos="1666"/>
        </w:tabs>
        <w:spacing w:line="360" w:lineRule="auto"/>
        <w:rPr>
          <w:rFonts w:ascii="宋体" w:hAnsi="宋体"/>
          <w:b/>
          <w:sz w:val="24"/>
        </w:rPr>
      </w:pPr>
      <w:r>
        <w:rPr>
          <w:rFonts w:ascii="宋体" w:hAnsi="宋体" w:hint="eastAsia"/>
          <w:b/>
          <w:sz w:val="24"/>
        </w:rPr>
        <w:t xml:space="preserve"> 互联网信息安全</w:t>
      </w:r>
    </w:p>
    <w:p>
      <w:pPr>
        <w:tabs>
          <w:tab w:val="left" w:pos="1666"/>
        </w:tabs>
        <w:spacing w:line="360" w:lineRule="auto"/>
        <w:rPr>
          <w:rFonts w:ascii="宋体" w:hAnsi="宋体"/>
          <w:sz w:val="24"/>
        </w:rPr>
      </w:pPr>
      <w:r>
        <w:rPr>
          <w:rFonts w:ascii="宋体" w:hAnsi="宋体" w:hint="eastAsia"/>
          <w:sz w:val="24"/>
        </w:rPr>
        <w:t xml:space="preserve">公司对外网站、需定期做安全检查，并设置好相关的信息发布、管理权限，防止有害信息传播。 </w:t>
      </w:r>
    </w:p>
    <w:p>
      <w:pPr>
        <w:tabs>
          <w:tab w:val="left" w:pos="1666"/>
        </w:tabs>
        <w:spacing w:line="360" w:lineRule="auto"/>
        <w:rPr>
          <w:rFonts w:ascii="宋体" w:hAnsi="宋体"/>
          <w:sz w:val="24"/>
        </w:rPr>
      </w:pPr>
      <w:r>
        <w:rPr>
          <w:rFonts w:ascii="宋体" w:hAnsi="宋体" w:hint="eastAsia"/>
          <w:sz w:val="24"/>
        </w:rPr>
        <w:t>各部门搭建的电子邮件系统，禁止开启匿名转发功能，并应按有关规定从技术、管理上采取有效措施过滤垃圾电子邮件及有害信息。</w:t>
      </w:r>
    </w:p>
    <w:p>
      <w:pPr>
        <w:tabs>
          <w:tab w:val="left" w:pos="1666"/>
        </w:tabs>
        <w:spacing w:line="360" w:lineRule="auto"/>
        <w:rPr>
          <w:rFonts w:ascii="宋体" w:hAnsi="宋体"/>
          <w:b/>
          <w:sz w:val="24"/>
        </w:rPr>
      </w:pPr>
      <w:r>
        <w:rPr>
          <w:rFonts w:ascii="宋体" w:hAnsi="宋体" w:hint="eastAsia"/>
          <w:b/>
          <w:sz w:val="24"/>
        </w:rPr>
        <w:t>数据安全</w:t>
      </w:r>
    </w:p>
    <w:p>
      <w:pPr>
        <w:tabs>
          <w:tab w:val="left" w:pos="1666"/>
        </w:tabs>
        <w:spacing w:line="360" w:lineRule="auto"/>
        <w:rPr>
          <w:rFonts w:ascii="宋体" w:hAnsi="宋体"/>
          <w:sz w:val="24"/>
        </w:rPr>
      </w:pPr>
      <w:r>
        <w:rPr>
          <w:rFonts w:ascii="宋体" w:hAnsi="宋体" w:hint="eastAsia"/>
          <w:sz w:val="24"/>
        </w:rPr>
        <w:t>需要保护的重要数据至少包括：</w:t>
      </w:r>
    </w:p>
    <w:p>
      <w:pPr>
        <w:tabs>
          <w:tab w:val="left" w:pos="1666"/>
        </w:tabs>
        <w:spacing w:line="360" w:lineRule="auto"/>
        <w:ind w:firstLine="480" w:firstLineChars="200"/>
        <w:rPr>
          <w:rFonts w:ascii="宋体" w:hAnsi="宋体"/>
          <w:sz w:val="24"/>
        </w:rPr>
      </w:pPr>
      <w:r>
        <w:rPr>
          <w:rFonts w:ascii="宋体" w:hAnsi="宋体" w:hint="eastAsia"/>
          <w:sz w:val="24"/>
        </w:rPr>
        <w:t>1）重要文件、资料、图纸（电子版）。</w:t>
      </w:r>
    </w:p>
    <w:p>
      <w:pPr>
        <w:tabs>
          <w:tab w:val="left" w:pos="1666"/>
        </w:tabs>
        <w:spacing w:line="360" w:lineRule="auto"/>
        <w:ind w:firstLine="480" w:firstLineChars="200"/>
        <w:rPr>
          <w:rFonts w:ascii="宋体" w:hAnsi="宋体"/>
          <w:sz w:val="24"/>
        </w:rPr>
      </w:pPr>
      <w:r>
        <w:rPr>
          <w:rFonts w:ascii="宋体" w:hAnsi="宋体" w:hint="eastAsia"/>
          <w:sz w:val="24"/>
        </w:rPr>
        <w:t>2）财会系统数据库。</w:t>
      </w:r>
    </w:p>
    <w:p>
      <w:pPr>
        <w:tabs>
          <w:tab w:val="left" w:pos="1666"/>
        </w:tabs>
        <w:spacing w:line="360" w:lineRule="auto"/>
        <w:ind w:firstLine="480" w:firstLineChars="200"/>
        <w:rPr>
          <w:rFonts w:ascii="宋体" w:hAnsi="宋体"/>
          <w:sz w:val="24"/>
        </w:rPr>
      </w:pPr>
      <w:r>
        <w:rPr>
          <w:rFonts w:ascii="宋体" w:hAnsi="宋体" w:hint="eastAsia"/>
          <w:sz w:val="24"/>
        </w:rPr>
        <w:t>3）重要主机系统的系统数据。</w:t>
      </w:r>
    </w:p>
    <w:p>
      <w:pPr>
        <w:tabs>
          <w:tab w:val="left" w:pos="1666"/>
        </w:tabs>
        <w:spacing w:line="360" w:lineRule="auto"/>
        <w:ind w:firstLine="480" w:firstLineChars="200"/>
        <w:rPr>
          <w:rFonts w:ascii="宋体" w:hAnsi="宋体"/>
          <w:sz w:val="24"/>
        </w:rPr>
      </w:pPr>
      <w:r>
        <w:rPr>
          <w:rFonts w:ascii="宋体" w:hAnsi="宋体" w:hint="eastAsia"/>
          <w:sz w:val="24"/>
        </w:rPr>
        <w:t>4）其他重要数据。</w:t>
      </w:r>
    </w:p>
    <w:p>
      <w:pPr>
        <w:tabs>
          <w:tab w:val="left" w:pos="1666"/>
        </w:tabs>
        <w:spacing w:line="360" w:lineRule="auto"/>
        <w:rPr>
          <w:rFonts w:ascii="宋体" w:hAnsi="宋体"/>
          <w:sz w:val="24"/>
        </w:rPr>
      </w:pPr>
      <w:r>
        <w:rPr>
          <w:rFonts w:ascii="宋体" w:hAnsi="宋体" w:hint="eastAsia"/>
          <w:sz w:val="24"/>
        </w:rPr>
        <w:t>各部门计算机管理部门应制定数据备份策略及重要数据灾难恢复计划，及时做好数据备份及恢复。</w:t>
      </w:r>
    </w:p>
    <w:p>
      <w:pPr>
        <w:tabs>
          <w:tab w:val="left" w:pos="1666"/>
        </w:tabs>
        <w:spacing w:line="360" w:lineRule="auto"/>
        <w:rPr>
          <w:rFonts w:ascii="宋体" w:hAnsi="宋体"/>
          <w:sz w:val="24"/>
        </w:rPr>
      </w:pPr>
      <w:r>
        <w:rPr>
          <w:rFonts w:ascii="宋体" w:hAnsi="宋体" w:hint="eastAsia"/>
          <w:sz w:val="24"/>
        </w:rPr>
        <w:t>对数据备份必须有明确的记录，在记录中标明备份内容、备份时间，备份操作人员等信息。对于重要数据的备份必须异地存放，并做好相关的异地备份记录。</w:t>
      </w:r>
    </w:p>
    <w:p>
      <w:pPr>
        <w:tabs>
          <w:tab w:val="left" w:pos="1666"/>
        </w:tabs>
        <w:spacing w:line="360" w:lineRule="auto"/>
        <w:rPr>
          <w:rFonts w:ascii="宋体" w:hAnsi="宋体"/>
          <w:sz w:val="24"/>
        </w:rPr>
      </w:pPr>
      <w:r>
        <w:rPr>
          <w:rFonts w:ascii="宋体" w:hAnsi="宋体" w:hint="eastAsia"/>
          <w:sz w:val="24"/>
        </w:rPr>
        <w:t>各部门必须每年至少进行一次数据备份策略的有效性的验证，对数据恢复过程进行试验，确保在发生安全问题时能够从数据备份中进行恢复。</w:t>
      </w:r>
    </w:p>
    <w:p>
      <w:pPr>
        <w:tabs>
          <w:tab w:val="left" w:pos="1666"/>
        </w:tabs>
        <w:spacing w:line="360" w:lineRule="auto"/>
        <w:rPr>
          <w:rFonts w:ascii="宋体" w:hAnsi="宋体"/>
          <w:sz w:val="24"/>
        </w:rPr>
      </w:pPr>
      <w:r>
        <w:rPr>
          <w:rFonts w:ascii="宋体" w:hAnsi="宋体" w:hint="eastAsia"/>
          <w:sz w:val="24"/>
        </w:rPr>
        <w:t>各部门计算机管理部门应对所管理系统上存储的数据进行登记备案，登记的内容主要包括：需要保护的数据、存储的位置、存储的形式、安全控制的方法和措施、负责安全管理和日常备份的人员、可以访问数据的用户、访问的方式以及权限。</w:t>
      </w:r>
    </w:p>
    <w:p>
      <w:pPr>
        <w:tabs>
          <w:tab w:val="left" w:pos="1666"/>
        </w:tabs>
        <w:spacing w:line="360" w:lineRule="auto"/>
        <w:rPr>
          <w:rFonts w:ascii="宋体" w:hAnsi="宋体"/>
          <w:sz w:val="24"/>
        </w:rPr>
      </w:pPr>
      <w:r>
        <w:rPr>
          <w:rFonts w:ascii="宋体" w:hAnsi="宋体" w:hint="eastAsia"/>
          <w:sz w:val="24"/>
        </w:rPr>
        <w:t>涉及企业秘密及具有高保密性要求（如口令文件）的数据在传输、存贮时应加密。</w:t>
      </w:r>
    </w:p>
    <w:p>
      <w:pPr>
        <w:tabs>
          <w:tab w:val="left" w:pos="1666"/>
        </w:tabs>
        <w:spacing w:line="360" w:lineRule="auto"/>
        <w:rPr>
          <w:rFonts w:ascii="宋体" w:hAnsi="宋体"/>
          <w:sz w:val="24"/>
        </w:rPr>
      </w:pPr>
      <w:r>
        <w:rPr>
          <w:rFonts w:ascii="宋体" w:hAnsi="宋体" w:hint="eastAsia"/>
          <w:sz w:val="24"/>
        </w:rPr>
        <w:t>禁止在没有采用安全保护机制的计算机上存储重要数据，在存储重要数据的计算机至少应该有开机口令、登录口令、数据库口令、屏幕保护等防护措施。禁止在个人计算机上存放重要数据。</w:t>
      </w:r>
    </w:p>
    <w:p>
      <w:pPr>
        <w:tabs>
          <w:tab w:val="left" w:pos="1666"/>
        </w:tabs>
        <w:spacing w:line="360" w:lineRule="auto"/>
        <w:rPr>
          <w:rFonts w:ascii="宋体" w:hAnsi="宋体"/>
          <w:sz w:val="24"/>
        </w:rPr>
      </w:pPr>
      <w:r>
        <w:rPr>
          <w:rFonts w:ascii="宋体" w:hAnsi="宋体" w:hint="eastAsia"/>
          <w:sz w:val="24"/>
        </w:rPr>
        <w:t>不得以软盘或者笔记本电脑等形式将重要数据带出系统。如确实必需，须将数据用安全可靠的加密手段加密存储，并将存储的软盘或笔记本电脑比照密级文件管理。</w:t>
      </w:r>
    </w:p>
    <w:p>
      <w:pPr>
        <w:tabs>
          <w:tab w:val="left" w:pos="1666"/>
        </w:tabs>
        <w:spacing w:line="360" w:lineRule="auto"/>
        <w:rPr>
          <w:rFonts w:ascii="宋体" w:hAnsi="宋体"/>
          <w:b/>
          <w:sz w:val="24"/>
        </w:rPr>
      </w:pPr>
      <w:bookmarkStart w:id="0" w:name="_GoBack"/>
      <w:bookmarkEnd w:id="0"/>
      <w:r>
        <w:rPr>
          <w:rFonts w:ascii="宋体" w:hAnsi="宋体" w:hint="eastAsia"/>
          <w:b/>
          <w:sz w:val="24"/>
        </w:rPr>
        <w:t>安全管理</w:t>
      </w:r>
    </w:p>
    <w:p>
      <w:pPr>
        <w:tabs>
          <w:tab w:val="left" w:pos="1666"/>
        </w:tabs>
        <w:spacing w:line="360" w:lineRule="auto"/>
        <w:rPr>
          <w:rFonts w:ascii="宋体" w:hAnsi="宋体"/>
          <w:sz w:val="24"/>
        </w:rPr>
      </w:pPr>
      <w:r>
        <w:rPr>
          <w:rFonts w:ascii="宋体" w:hAnsi="宋体" w:hint="eastAsia"/>
          <w:sz w:val="24"/>
        </w:rPr>
        <w:t>各部门必须对本部门的计算机信息及网络安全进行经常性的检查、检测：</w:t>
      </w:r>
    </w:p>
    <w:p>
      <w:pPr>
        <w:spacing w:line="360" w:lineRule="auto"/>
        <w:ind w:firstLine="480" w:firstLineChars="200"/>
        <w:rPr>
          <w:rFonts w:ascii="宋体" w:hAnsi="宋体"/>
          <w:sz w:val="24"/>
        </w:rPr>
      </w:pPr>
      <w:r>
        <w:rPr>
          <w:rFonts w:ascii="宋体" w:hAnsi="宋体" w:hint="eastAsia"/>
          <w:sz w:val="24"/>
        </w:rPr>
        <w:t>1）系统安全检查应每月检查、检测一次；</w:t>
      </w:r>
    </w:p>
    <w:p>
      <w:pPr>
        <w:spacing w:line="360" w:lineRule="auto"/>
        <w:ind w:firstLine="480" w:firstLineChars="200"/>
        <w:rPr>
          <w:rFonts w:ascii="宋体" w:hAnsi="宋体"/>
          <w:sz w:val="24"/>
        </w:rPr>
      </w:pPr>
      <w:r>
        <w:rPr>
          <w:rFonts w:ascii="宋体" w:hAnsi="宋体" w:hint="eastAsia"/>
          <w:sz w:val="24"/>
        </w:rPr>
        <w:t>2）计算机病毒防治应每月至少全面检查一次；</w:t>
      </w:r>
    </w:p>
    <w:p>
      <w:pPr>
        <w:spacing w:line="360" w:lineRule="auto"/>
        <w:ind w:firstLine="480" w:firstLineChars="200"/>
        <w:rPr>
          <w:rFonts w:ascii="宋体" w:hAnsi="宋体"/>
          <w:sz w:val="24"/>
        </w:rPr>
      </w:pPr>
      <w:r>
        <w:rPr>
          <w:rFonts w:ascii="宋体" w:hAnsi="宋体" w:hint="eastAsia"/>
          <w:sz w:val="24"/>
        </w:rPr>
        <w:t>3）数据备份应每月检查一次。</w:t>
      </w:r>
    </w:p>
    <w:p>
      <w:pPr>
        <w:tabs>
          <w:tab w:val="left" w:pos="1666"/>
        </w:tabs>
        <w:spacing w:line="360" w:lineRule="auto"/>
        <w:rPr>
          <w:rFonts w:ascii="宋体" w:hAnsi="宋体"/>
          <w:sz w:val="24"/>
        </w:rPr>
      </w:pPr>
      <w:r>
        <w:rPr>
          <w:rFonts w:ascii="宋体" w:hAnsi="宋体" w:hint="eastAsia"/>
          <w:sz w:val="24"/>
        </w:rPr>
        <w:t>检查发现计算机信息及网络安全隐患，应组织安全隐患整治，不能马上整治的，应采取有效措施预防网络信息安全事件和案件的发生。</w:t>
      </w:r>
    </w:p>
    <w:p>
      <w:pPr>
        <w:tabs>
          <w:tab w:val="left" w:pos="1666"/>
        </w:tabs>
        <w:spacing w:line="360" w:lineRule="auto"/>
        <w:rPr>
          <w:rFonts w:ascii="宋体" w:hAnsi="宋体"/>
          <w:sz w:val="24"/>
        </w:rPr>
      </w:pPr>
      <w:r>
        <w:rPr>
          <w:rFonts w:ascii="宋体" w:hAnsi="宋体" w:hint="eastAsia"/>
          <w:sz w:val="24"/>
        </w:rPr>
        <w:t>发生计算机信息及网络安全事件，应马上组织人员妥善处理，防止扩散影响。触犯刑律的，应保存证据，报告公安机关，并配合查处。</w:t>
      </w:r>
    </w:p>
    <w:p>
      <w:pPr>
        <w:tabs>
          <w:tab w:val="left" w:pos="1666"/>
        </w:tabs>
        <w:spacing w:line="360" w:lineRule="auto"/>
        <w:rPr>
          <w:rFonts w:ascii="宋体" w:hAnsi="宋体"/>
          <w:sz w:val="24"/>
        </w:rPr>
      </w:pPr>
      <w:r>
        <w:rPr>
          <w:rFonts w:ascii="宋体" w:hAnsi="宋体" w:hint="eastAsia"/>
          <w:sz w:val="24"/>
        </w:rPr>
        <w:t>发生重大计算机信息及网络安全事件须在24小时内上报。</w:t>
      </w:r>
    </w:p>
    <w:p>
      <w:pPr>
        <w:tabs>
          <w:tab w:val="left" w:pos="1666"/>
        </w:tabs>
        <w:spacing w:line="360" w:lineRule="auto"/>
        <w:rPr>
          <w:rFonts w:ascii="宋体" w:hAnsi="宋体"/>
          <w:b/>
          <w:sz w:val="24"/>
        </w:rPr>
      </w:pPr>
      <w:r>
        <w:rPr>
          <w:rFonts w:ascii="宋体" w:hAnsi="宋体" w:hint="eastAsia"/>
          <w:sz w:val="24"/>
        </w:rPr>
        <w:t>各部门应对用户及本部门员工进行网络信息安全宣传，宣传有关国家法律、法规和网络信息安全知识，加强用户的法律意识和安全意识，不得从事任何危害网络信息安全的行为。</w:t>
      </w:r>
    </w:p>
    <w:p>
      <w:pPr>
        <w:tabs>
          <w:tab w:val="left" w:pos="1666"/>
        </w:tabs>
        <w:spacing w:line="360" w:lineRule="auto"/>
        <w:rPr>
          <w:rFonts w:ascii="宋体" w:hAnsi="宋体" w:hint="eastAsia"/>
          <w:b/>
          <w:sz w:val="24"/>
        </w:rPr>
      </w:pPr>
      <w:r>
        <w:rPr>
          <w:rFonts w:ascii="宋体" w:hAnsi="宋体" w:hint="eastAsia"/>
          <w:b/>
          <w:sz w:val="24"/>
        </w:rPr>
        <w:t xml:space="preserve"> 顾客网络信息安全</w:t>
      </w:r>
    </w:p>
    <w:p>
      <w:pPr>
        <w:tabs>
          <w:tab w:val="left" w:pos="1666"/>
        </w:tabs>
        <w:spacing w:line="360" w:lineRule="auto"/>
        <w:rPr>
          <w:rFonts w:ascii="宋体" w:hAnsi="宋体" w:hint="eastAsia"/>
          <w:sz w:val="24"/>
        </w:rPr>
      </w:pPr>
      <w:r>
        <w:rPr>
          <w:rFonts w:ascii="宋体" w:hAnsi="宋体" w:hint="eastAsia"/>
          <w:sz w:val="24"/>
        </w:rPr>
        <w:t xml:space="preserve"> 维护人员不得将顾客系统的密码泄露给他人。</w:t>
      </w:r>
    </w:p>
    <w:p>
      <w:pPr>
        <w:tabs>
          <w:tab w:val="left" w:pos="1666"/>
        </w:tabs>
        <w:spacing w:line="360" w:lineRule="auto"/>
        <w:rPr>
          <w:rFonts w:ascii="宋体" w:hAnsi="宋体" w:hint="eastAsia"/>
          <w:sz w:val="24"/>
        </w:rPr>
      </w:pPr>
      <w:r>
        <w:rPr>
          <w:rFonts w:ascii="宋体" w:hAnsi="宋体" w:hint="eastAsia"/>
          <w:sz w:val="24"/>
        </w:rPr>
        <w:t xml:space="preserve"> 维护人员因工作原因进入顾客系统是，不得复制、删除、修改顾客信息。</w:t>
      </w:r>
    </w:p>
    <w:p>
      <w:pPr>
        <w:tabs>
          <w:tab w:val="left" w:pos="1666"/>
        </w:tabs>
        <w:spacing w:line="360" w:lineRule="auto"/>
        <w:rPr>
          <w:rFonts w:ascii="宋体" w:hAnsi="宋体" w:hint="eastAsia"/>
          <w:sz w:val="24"/>
        </w:rPr>
      </w:pPr>
      <w:r>
        <w:rPr>
          <w:rFonts w:ascii="宋体" w:hAnsi="宋体" w:hint="eastAsia"/>
          <w:sz w:val="24"/>
        </w:rPr>
        <w:t xml:space="preserve"> 进入顾客系统应使用专用计算机，该计算机应每周进行杀毒，以防将病毒传入顾客系统。</w:t>
      </w:r>
    </w:p>
    <w:p>
      <w:pPr>
        <w:tabs>
          <w:tab w:val="left" w:pos="1666"/>
        </w:tabs>
        <w:spacing w:line="360" w:lineRule="auto"/>
        <w:rPr>
          <w:rFonts w:ascii="宋体" w:hAnsi="宋体" w:hint="eastAsia"/>
          <w:sz w:val="24"/>
        </w:rPr>
      </w:pPr>
      <w:r>
        <w:rPr>
          <w:rFonts w:ascii="宋体" w:hAnsi="宋体" w:hint="eastAsia"/>
          <w:sz w:val="24"/>
        </w:rPr>
        <w:t xml:space="preserve"> 维护人员的客户端应及时升级或更新，确保其与顾客系统的版本保持一致。</w:t>
      </w:r>
    </w:p>
    <w:sectPr>
      <w:pgSz w:w="11906" w:h="16838"/>
      <w:pgMar w:top="1134" w:right="1247" w:bottom="1134" w:left="1418" w:header="851" w:footer="567" w:gutter="0"/>
      <w:pgNumType w:start="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